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DDAD2" w14:textId="77777777" w:rsidR="00547296" w:rsidRPr="00C03B3F" w:rsidRDefault="00547296" w:rsidP="00E86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B3F">
        <w:rPr>
          <w:rFonts w:ascii="Times New Roman" w:hAnsi="Times New Roman" w:cs="Times New Roman"/>
          <w:b/>
          <w:sz w:val="28"/>
          <w:szCs w:val="28"/>
        </w:rPr>
        <w:t xml:space="preserve">Министерство науки и высшего образования РФ </w:t>
      </w:r>
    </w:p>
    <w:p w14:paraId="13B09A9C" w14:textId="77777777" w:rsidR="00547296" w:rsidRPr="00C03B3F" w:rsidRDefault="00547296" w:rsidP="00E86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B3F">
        <w:rPr>
          <w:rFonts w:ascii="Times New Roman" w:hAnsi="Times New Roman" w:cs="Times New Roman"/>
          <w:b/>
          <w:sz w:val="28"/>
          <w:szCs w:val="28"/>
        </w:rPr>
        <w:t xml:space="preserve">Федеральное государственное бюджетное учреждение науки </w:t>
      </w:r>
    </w:p>
    <w:p w14:paraId="792810DC" w14:textId="77777777" w:rsidR="00547296" w:rsidRPr="00C03B3F" w:rsidRDefault="00547296" w:rsidP="00E86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B3F">
        <w:rPr>
          <w:rFonts w:ascii="Times New Roman" w:hAnsi="Times New Roman" w:cs="Times New Roman"/>
          <w:b/>
          <w:sz w:val="28"/>
          <w:szCs w:val="28"/>
        </w:rPr>
        <w:t xml:space="preserve">ИНСТИТУТ ВУЛКАНОЛОГИИ И СЕЙСМОЛОГИИ </w:t>
      </w:r>
    </w:p>
    <w:p w14:paraId="111BBEFC" w14:textId="77777777" w:rsidR="00547296" w:rsidRPr="00C03B3F" w:rsidRDefault="00547296" w:rsidP="00E86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B3F">
        <w:rPr>
          <w:rFonts w:ascii="Times New Roman" w:hAnsi="Times New Roman" w:cs="Times New Roman"/>
          <w:b/>
          <w:sz w:val="28"/>
          <w:szCs w:val="28"/>
        </w:rPr>
        <w:t>Дальневосточного отделения Российской академии наук</w:t>
      </w:r>
    </w:p>
    <w:p w14:paraId="2F045064" w14:textId="77777777" w:rsidR="00547296" w:rsidRPr="00C03B3F" w:rsidRDefault="00547296" w:rsidP="005472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0C3270" w14:textId="3F801076" w:rsidR="00703BD3" w:rsidRPr="00C03B3F" w:rsidRDefault="001C2BB2" w:rsidP="00E86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B3F">
        <w:rPr>
          <w:rFonts w:ascii="Times New Roman" w:hAnsi="Times New Roman" w:cs="Times New Roman"/>
          <w:b/>
          <w:sz w:val="28"/>
          <w:szCs w:val="28"/>
        </w:rPr>
        <w:t>РОССИЙСКОЕ МИНЕРАЛОГИЧЕСКОЕ ОБЩЕСТВО</w:t>
      </w:r>
    </w:p>
    <w:p w14:paraId="02F7C81C" w14:textId="77777777" w:rsidR="001C2BB2" w:rsidRPr="002F3664" w:rsidRDefault="001C2BB2" w:rsidP="001C2B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6C49058" w14:textId="77777777" w:rsidR="001C2BB2" w:rsidRPr="002F3664" w:rsidRDefault="001C2BB2" w:rsidP="001C2B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DE26652" w14:textId="77777777" w:rsidR="0061321F" w:rsidRPr="002F3664" w:rsidRDefault="0029689D" w:rsidP="001C2BB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F3664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0790ED" wp14:editId="72D9BEFE">
                <wp:simplePos x="0" y="0"/>
                <wp:positionH relativeFrom="column">
                  <wp:posOffset>0</wp:posOffset>
                </wp:positionH>
                <wp:positionV relativeFrom="paragraph">
                  <wp:posOffset>13970</wp:posOffset>
                </wp:positionV>
                <wp:extent cx="5950585" cy="107950"/>
                <wp:effectExtent l="0" t="0" r="0" b="63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0585" cy="1079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B81EC" id="Прямоугольник 5" o:spid="_x0000_s1026" style="position:absolute;margin-left:0;margin-top:1.1pt;width:468.55pt;height: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" fillcolor="#c6d9f1 [671]" stroked="f" strokeweight="2pt"/>
            </w:pict>
          </mc:Fallback>
        </mc:AlternateContent>
      </w:r>
    </w:p>
    <w:p w14:paraId="53290CA6" w14:textId="77777777" w:rsidR="00EA7431" w:rsidRDefault="0061321F" w:rsidP="00A97624">
      <w:pPr>
        <w:spacing w:after="120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665881">
        <w:rPr>
          <w:rFonts w:ascii="Times New Roman" w:hAnsi="Times New Roman" w:cs="Times New Roman"/>
          <w:b/>
          <w:bCs/>
          <w:color w:val="002060"/>
          <w:sz w:val="24"/>
          <w:szCs w:val="24"/>
        </w:rPr>
        <w:t>ГОДИЧНОЕ СОБРАНИЕ</w:t>
      </w:r>
      <w:r w:rsidR="001C2BB2" w:rsidRPr="00665881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</w:p>
    <w:p w14:paraId="217C4D5B" w14:textId="295C40A7" w:rsidR="001C2BB2" w:rsidRPr="00665881" w:rsidRDefault="001C2BB2" w:rsidP="00A97624">
      <w:pPr>
        <w:spacing w:after="120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665881">
        <w:rPr>
          <w:rFonts w:ascii="Times New Roman" w:hAnsi="Times New Roman" w:cs="Times New Roman"/>
          <w:b/>
          <w:bCs/>
          <w:color w:val="002060"/>
          <w:sz w:val="24"/>
          <w:szCs w:val="24"/>
        </w:rPr>
        <w:t>Р</w:t>
      </w:r>
      <w:r w:rsidR="00EA7431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ОССИЙСКОГО </w:t>
      </w:r>
      <w:r w:rsidRPr="00665881">
        <w:rPr>
          <w:rFonts w:ascii="Times New Roman" w:hAnsi="Times New Roman" w:cs="Times New Roman"/>
          <w:b/>
          <w:bCs/>
          <w:color w:val="002060"/>
          <w:sz w:val="24"/>
          <w:szCs w:val="24"/>
        </w:rPr>
        <w:t>М</w:t>
      </w:r>
      <w:r w:rsidR="00EA7431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ИНЕРАЛОГИЧЕСКОГО </w:t>
      </w:r>
      <w:r w:rsidRPr="00665881">
        <w:rPr>
          <w:rFonts w:ascii="Times New Roman" w:hAnsi="Times New Roman" w:cs="Times New Roman"/>
          <w:b/>
          <w:bCs/>
          <w:color w:val="002060"/>
          <w:sz w:val="24"/>
          <w:szCs w:val="24"/>
        </w:rPr>
        <w:t>О</w:t>
      </w:r>
      <w:r w:rsidR="00EA7431">
        <w:rPr>
          <w:rFonts w:ascii="Times New Roman" w:hAnsi="Times New Roman" w:cs="Times New Roman"/>
          <w:b/>
          <w:bCs/>
          <w:color w:val="002060"/>
          <w:sz w:val="24"/>
          <w:szCs w:val="24"/>
        </w:rPr>
        <w:t>БЩЕСТВА</w:t>
      </w:r>
    </w:p>
    <w:p w14:paraId="2AA550A9" w14:textId="2167A7DA" w:rsidR="001C2BB2" w:rsidRPr="00665881" w:rsidRDefault="00940A98" w:rsidP="00940A98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665881">
        <w:rPr>
          <w:rFonts w:ascii="Times New Roman" w:hAnsi="Times New Roman" w:cs="Times New Roman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48512" behindDoc="0" locked="0" layoutInCell="1" allowOverlap="1" wp14:anchorId="71045F87" wp14:editId="35414BA8">
            <wp:simplePos x="0" y="0"/>
            <wp:positionH relativeFrom="column">
              <wp:posOffset>5443</wp:posOffset>
            </wp:positionH>
            <wp:positionV relativeFrom="paragraph">
              <wp:posOffset>533400</wp:posOffset>
            </wp:positionV>
            <wp:extent cx="1222375" cy="1223645"/>
            <wp:effectExtent l="0" t="0" r="0" b="0"/>
            <wp:wrapNone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5881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1E958650" wp14:editId="209F10A4">
            <wp:simplePos x="0" y="0"/>
            <wp:positionH relativeFrom="column">
              <wp:posOffset>4688840</wp:posOffset>
            </wp:positionH>
            <wp:positionV relativeFrom="paragraph">
              <wp:posOffset>579755</wp:posOffset>
            </wp:positionV>
            <wp:extent cx="1223645" cy="1145540"/>
            <wp:effectExtent l="0" t="0" r="0" b="0"/>
            <wp:wrapTight wrapText="bothSides">
              <wp:wrapPolygon edited="0">
                <wp:start x="0" y="0"/>
                <wp:lineTo x="0" y="21193"/>
                <wp:lineTo x="21185" y="21193"/>
                <wp:lineTo x="21185" y="0"/>
                <wp:lineTo x="0" y="0"/>
              </wp:wrapPolygon>
            </wp:wrapTight>
            <wp:docPr id="5273122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12241" name="Рисунок 5273122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BB2" w:rsidRPr="00665881">
        <w:rPr>
          <w:rFonts w:ascii="Times New Roman" w:hAnsi="Times New Roman" w:cs="Times New Roman"/>
          <w:b/>
          <w:color w:val="002060"/>
          <w:sz w:val="24"/>
          <w:szCs w:val="24"/>
        </w:rPr>
        <w:t>«</w:t>
      </w:r>
      <w:r w:rsidR="003F3E44" w:rsidRPr="00665881">
        <w:rPr>
          <w:rFonts w:ascii="Times New Roman" w:hAnsi="Times New Roman" w:cs="Times New Roman"/>
          <w:b/>
          <w:color w:val="002060"/>
          <w:sz w:val="24"/>
          <w:szCs w:val="24"/>
        </w:rPr>
        <w:t>Российское минералогическое общество</w:t>
      </w:r>
      <w:r w:rsidR="00547296" w:rsidRPr="00665881">
        <w:rPr>
          <w:rFonts w:ascii="Times New Roman" w:hAnsi="Times New Roman" w:cs="Times New Roman"/>
          <w:b/>
          <w:color w:val="002060"/>
          <w:sz w:val="24"/>
          <w:szCs w:val="24"/>
        </w:rPr>
        <w:t>: фундаментальные и прикладные исследования для создания новых подходов к освоению минеральных богатств России</w:t>
      </w:r>
      <w:r w:rsidR="001C2BB2" w:rsidRPr="00665881">
        <w:rPr>
          <w:rFonts w:ascii="Times New Roman" w:hAnsi="Times New Roman" w:cs="Times New Roman"/>
          <w:b/>
          <w:color w:val="002060"/>
          <w:sz w:val="24"/>
          <w:szCs w:val="24"/>
        </w:rPr>
        <w:t>»</w:t>
      </w:r>
    </w:p>
    <w:p w14:paraId="231430DF" w14:textId="22D3A7E0" w:rsidR="0061321F" w:rsidRPr="00665881" w:rsidRDefault="0061321F" w:rsidP="00A97624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58A3ADCE" w14:textId="7DDCB3C1" w:rsidR="001C2BB2" w:rsidRPr="00665881" w:rsidRDefault="00A97624" w:rsidP="00A97624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665881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</w:t>
      </w:r>
      <w:r w:rsidR="00940A98" w:rsidRPr="00665881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</w:t>
      </w:r>
      <w:r w:rsidRPr="00665881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</w:t>
      </w:r>
      <w:r w:rsidR="001C2BB2" w:rsidRPr="00665881">
        <w:rPr>
          <w:rFonts w:ascii="Times New Roman" w:hAnsi="Times New Roman" w:cs="Times New Roman"/>
          <w:b/>
          <w:bCs/>
          <w:color w:val="002060"/>
          <w:sz w:val="24"/>
          <w:szCs w:val="24"/>
        </w:rPr>
        <w:t>1</w:t>
      </w:r>
      <w:r w:rsidR="00922B22" w:rsidRPr="00665881">
        <w:rPr>
          <w:rFonts w:ascii="Times New Roman" w:hAnsi="Times New Roman" w:cs="Times New Roman"/>
          <w:b/>
          <w:bCs/>
          <w:color w:val="002060"/>
          <w:sz w:val="24"/>
          <w:szCs w:val="24"/>
        </w:rPr>
        <w:t>2</w:t>
      </w:r>
      <w:r w:rsidR="001C2BB2" w:rsidRPr="00665881">
        <w:rPr>
          <w:rFonts w:ascii="Times New Roman" w:hAnsi="Times New Roman" w:cs="Times New Roman"/>
          <w:b/>
          <w:bCs/>
          <w:color w:val="002060"/>
          <w:sz w:val="24"/>
          <w:szCs w:val="24"/>
        </w:rPr>
        <w:t>-1</w:t>
      </w:r>
      <w:r w:rsidR="00922B22" w:rsidRPr="00665881">
        <w:rPr>
          <w:rFonts w:ascii="Times New Roman" w:hAnsi="Times New Roman" w:cs="Times New Roman"/>
          <w:b/>
          <w:bCs/>
          <w:color w:val="002060"/>
          <w:sz w:val="24"/>
          <w:szCs w:val="24"/>
        </w:rPr>
        <w:t>9</w:t>
      </w:r>
      <w:r w:rsidR="001C2BB2" w:rsidRPr="00665881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="00922B22" w:rsidRPr="00665881">
        <w:rPr>
          <w:rFonts w:ascii="Times New Roman" w:hAnsi="Times New Roman" w:cs="Times New Roman"/>
          <w:b/>
          <w:bCs/>
          <w:color w:val="002060"/>
          <w:sz w:val="24"/>
          <w:szCs w:val="24"/>
        </w:rPr>
        <w:t>СЕНТЯБРЯ</w:t>
      </w:r>
      <w:r w:rsidR="001C2BB2" w:rsidRPr="00665881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202</w:t>
      </w:r>
      <w:r w:rsidR="00922B22" w:rsidRPr="00665881">
        <w:rPr>
          <w:rFonts w:ascii="Times New Roman" w:hAnsi="Times New Roman" w:cs="Times New Roman"/>
          <w:b/>
          <w:bCs/>
          <w:color w:val="002060"/>
          <w:sz w:val="24"/>
          <w:szCs w:val="24"/>
        </w:rPr>
        <w:t>6</w:t>
      </w:r>
      <w:r w:rsidR="001C2BB2" w:rsidRPr="00665881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г.</w:t>
      </w:r>
    </w:p>
    <w:p w14:paraId="1A4FAD07" w14:textId="555D93BA" w:rsidR="0061321F" w:rsidRPr="00665881" w:rsidRDefault="00A97624" w:rsidP="00A97624">
      <w:pPr>
        <w:tabs>
          <w:tab w:val="left" w:pos="2194"/>
        </w:tabs>
        <w:spacing w:after="240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2F3664">
        <w:rPr>
          <w:rFonts w:ascii="Times New Roman" w:hAnsi="Times New Roman" w:cs="Times New Roman"/>
          <w:b/>
          <w:bCs/>
          <w:color w:val="C00000"/>
          <w:sz w:val="24"/>
          <w:szCs w:val="24"/>
        </w:rPr>
        <w:tab/>
      </w:r>
      <w:r w:rsidR="0061321F" w:rsidRPr="00665881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г. </w:t>
      </w:r>
      <w:r w:rsidR="00922B22" w:rsidRPr="00665881">
        <w:rPr>
          <w:rFonts w:ascii="Times New Roman" w:hAnsi="Times New Roman" w:cs="Times New Roman"/>
          <w:b/>
          <w:bCs/>
          <w:color w:val="002060"/>
          <w:sz w:val="24"/>
          <w:szCs w:val="24"/>
        </w:rPr>
        <w:t>Петропавловск-Камчатский</w:t>
      </w:r>
      <w:r w:rsidR="0061321F" w:rsidRPr="00665881">
        <w:rPr>
          <w:rFonts w:ascii="Times New Roman" w:hAnsi="Times New Roman" w:cs="Times New Roman"/>
          <w:b/>
          <w:bCs/>
          <w:color w:val="002060"/>
          <w:sz w:val="24"/>
          <w:szCs w:val="24"/>
        </w:rPr>
        <w:t>, Россия</w:t>
      </w:r>
    </w:p>
    <w:p w14:paraId="7DAD9C50" w14:textId="449A50DD" w:rsidR="00415FD5" w:rsidRPr="002F3664" w:rsidRDefault="00415FD5" w:rsidP="001C2B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35135C" w14:textId="6F1D14B6" w:rsidR="009C5402" w:rsidRPr="002F3664" w:rsidRDefault="009C5402" w:rsidP="00415FD5">
      <w:pPr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2F3664">
        <w:rPr>
          <w:rFonts w:ascii="Times New Roman" w:hAnsi="Times New Roman" w:cs="Times New Roman"/>
          <w:b/>
          <w:noProof/>
          <w:color w:val="C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735A66" wp14:editId="2F208772">
                <wp:simplePos x="0" y="0"/>
                <wp:positionH relativeFrom="column">
                  <wp:posOffset>12700</wp:posOffset>
                </wp:positionH>
                <wp:positionV relativeFrom="paragraph">
                  <wp:posOffset>179614</wp:posOffset>
                </wp:positionV>
                <wp:extent cx="5936615" cy="107950"/>
                <wp:effectExtent l="0" t="0" r="6985" b="635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6615" cy="107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745EC" id="Прямоугольник 9" o:spid="_x0000_s1026" style="position:absolute;margin-left:1pt;margin-top:14.15pt;width:467.45pt;height: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" fillcolor="#dbe5f1 [660]" stroked="f" strokeweight="2pt"/>
            </w:pict>
          </mc:Fallback>
        </mc:AlternateContent>
      </w:r>
    </w:p>
    <w:p w14:paraId="5FF65E41" w14:textId="77777777" w:rsidR="009C5402" w:rsidRPr="002F3664" w:rsidRDefault="009C5402" w:rsidP="00415FD5">
      <w:pPr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4EF9623" w14:textId="77777777" w:rsidR="001C2BB2" w:rsidRPr="002F3664" w:rsidRDefault="001C2BB2" w:rsidP="001C2B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57C1B16" w14:textId="77777777" w:rsidR="00E66A26" w:rsidRPr="002F3664" w:rsidRDefault="00E66A26" w:rsidP="001C2B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65FA95C" w14:textId="77777777" w:rsidR="00AF5426" w:rsidRPr="002F3664" w:rsidRDefault="00AF5426" w:rsidP="001C2BB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EF116CC" w14:textId="77777777" w:rsidR="001C2BB2" w:rsidRPr="002F3664" w:rsidRDefault="001C2BB2" w:rsidP="001C2BB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F3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Первый циркуляр</w:t>
      </w:r>
    </w:p>
    <w:p w14:paraId="333F8A4E" w14:textId="77777777" w:rsidR="003F3E44" w:rsidRPr="002F3664" w:rsidRDefault="003F3E44" w:rsidP="001C2BB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382881E" w14:textId="7B9F62C7" w:rsidR="003F3E44" w:rsidRPr="002F3664" w:rsidRDefault="003F3E44" w:rsidP="001C2BB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F36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9D683A" wp14:editId="2DB43D55">
            <wp:extent cx="5939617" cy="2977787"/>
            <wp:effectExtent l="0" t="0" r="4445" b="0"/>
            <wp:docPr id="8952968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296819" name="Рисунок 89529681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73" b="10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66C73" w14:textId="48E994B4" w:rsidR="003F3E44" w:rsidRPr="002F3664" w:rsidRDefault="003F3E44" w:rsidP="001C2BB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F3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Институт вулканологии и сейсмологии Дальневосточного отделения Российской академии наук на фоне домашних вулканов (слева направо): Корякский, Авачинский</w:t>
      </w:r>
      <w:r w:rsidR="008916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</w:t>
      </w:r>
      <w:r w:rsidRPr="002F3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Козельский</w:t>
      </w:r>
    </w:p>
    <w:p w14:paraId="72046AEB" w14:textId="77777777" w:rsidR="00450E69" w:rsidRPr="002F3664" w:rsidRDefault="00450E69" w:rsidP="00450E69">
      <w:pPr>
        <w:pStyle w:val="a5"/>
        <w:kinsoku w:val="0"/>
        <w:overflowPunct w:val="0"/>
      </w:pPr>
    </w:p>
    <w:p w14:paraId="42E3F2AF" w14:textId="1AB0B343" w:rsidR="00547296" w:rsidRPr="002F3664" w:rsidRDefault="00AF5426" w:rsidP="00C03B3F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664">
        <w:rPr>
          <w:rFonts w:ascii="Times New Roman" w:hAnsi="Times New Roman" w:cs="Times New Roman"/>
          <w:b/>
          <w:sz w:val="24"/>
          <w:szCs w:val="24"/>
        </w:rPr>
        <w:lastRenderedPageBreak/>
        <w:t>Российское минералогическое общество</w:t>
      </w:r>
      <w:r w:rsidR="00D81C18" w:rsidRPr="002F3664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Pr="002F36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332D" w:rsidRPr="002F3664">
        <w:rPr>
          <w:rFonts w:ascii="Times New Roman" w:hAnsi="Times New Roman" w:cs="Times New Roman"/>
          <w:b/>
          <w:sz w:val="24"/>
          <w:szCs w:val="24"/>
        </w:rPr>
        <w:t>Институт вулканологии и сейсмологии Дальневосточного отделения Российской академии наук</w:t>
      </w:r>
      <w:r w:rsidRPr="002F3664">
        <w:rPr>
          <w:rFonts w:ascii="Times New Roman" w:hAnsi="Times New Roman" w:cs="Times New Roman"/>
          <w:b/>
          <w:sz w:val="24"/>
          <w:szCs w:val="24"/>
        </w:rPr>
        <w:t xml:space="preserve"> приглашают вас принять участие в</w:t>
      </w:r>
      <w:r w:rsidR="00547296" w:rsidRPr="002F3664">
        <w:rPr>
          <w:rFonts w:ascii="Times New Roman" w:hAnsi="Times New Roman" w:cs="Times New Roman"/>
          <w:b/>
          <w:sz w:val="24"/>
          <w:szCs w:val="24"/>
        </w:rPr>
        <w:t>о</w:t>
      </w:r>
      <w:r w:rsidRPr="002F36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7296" w:rsidRPr="002F3664">
        <w:rPr>
          <w:rFonts w:ascii="Times New Roman" w:hAnsi="Times New Roman" w:cs="Times New Roman"/>
          <w:b/>
          <w:sz w:val="24"/>
          <w:szCs w:val="24"/>
        </w:rPr>
        <w:t>Всероссийской конференции с международным участием Годичное собрание Российского минералогического общества (РМО) «</w:t>
      </w:r>
      <w:r w:rsidR="003F3E44" w:rsidRPr="002F3664">
        <w:rPr>
          <w:rFonts w:ascii="Times New Roman" w:hAnsi="Times New Roman" w:cs="Times New Roman"/>
          <w:b/>
          <w:sz w:val="24"/>
          <w:szCs w:val="24"/>
        </w:rPr>
        <w:t>Российское минералогическое общество</w:t>
      </w:r>
      <w:r w:rsidR="00547296" w:rsidRPr="002F3664">
        <w:rPr>
          <w:rFonts w:ascii="Times New Roman" w:hAnsi="Times New Roman" w:cs="Times New Roman"/>
          <w:b/>
          <w:sz w:val="24"/>
          <w:szCs w:val="24"/>
        </w:rPr>
        <w:t xml:space="preserve"> сегодня: фундаментальные и прикладные исследования для создания новых подходов к освоению минеральных богатств России</w:t>
      </w:r>
      <w:r w:rsidR="00A97624" w:rsidRPr="002F3664">
        <w:rPr>
          <w:rFonts w:ascii="Times New Roman" w:hAnsi="Times New Roman" w:cs="Times New Roman"/>
          <w:b/>
          <w:sz w:val="24"/>
          <w:szCs w:val="24"/>
        </w:rPr>
        <w:t>»</w:t>
      </w:r>
      <w:r w:rsidR="00C03B3F">
        <w:rPr>
          <w:rFonts w:ascii="Times New Roman" w:hAnsi="Times New Roman" w:cs="Times New Roman"/>
          <w:b/>
          <w:sz w:val="24"/>
          <w:szCs w:val="24"/>
        </w:rPr>
        <w:t>!</w:t>
      </w:r>
    </w:p>
    <w:p w14:paraId="40E0ECC6" w14:textId="6DE5FDD0" w:rsidR="00AF5426" w:rsidRDefault="00AF5426" w:rsidP="00C03B3F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664">
        <w:rPr>
          <w:rFonts w:ascii="Times New Roman" w:hAnsi="Times New Roman" w:cs="Times New Roman"/>
          <w:b/>
          <w:sz w:val="24"/>
          <w:szCs w:val="24"/>
        </w:rPr>
        <w:t>Конференция пройдет с 1</w:t>
      </w:r>
      <w:r w:rsidR="00D81C18" w:rsidRPr="002F3664">
        <w:rPr>
          <w:rFonts w:ascii="Times New Roman" w:hAnsi="Times New Roman" w:cs="Times New Roman"/>
          <w:b/>
          <w:sz w:val="24"/>
          <w:szCs w:val="24"/>
        </w:rPr>
        <w:t>2</w:t>
      </w:r>
      <w:r w:rsidRPr="002F3664">
        <w:rPr>
          <w:rFonts w:ascii="Times New Roman" w:hAnsi="Times New Roman" w:cs="Times New Roman"/>
          <w:b/>
          <w:sz w:val="24"/>
          <w:szCs w:val="24"/>
        </w:rPr>
        <w:t xml:space="preserve"> по 1</w:t>
      </w:r>
      <w:r w:rsidR="00D81C18" w:rsidRPr="002F3664">
        <w:rPr>
          <w:rFonts w:ascii="Times New Roman" w:hAnsi="Times New Roman" w:cs="Times New Roman"/>
          <w:b/>
          <w:sz w:val="24"/>
          <w:szCs w:val="24"/>
        </w:rPr>
        <w:t>9</w:t>
      </w:r>
      <w:r w:rsidRPr="002F36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C18" w:rsidRPr="002F3664">
        <w:rPr>
          <w:rFonts w:ascii="Times New Roman" w:hAnsi="Times New Roman" w:cs="Times New Roman"/>
          <w:b/>
          <w:sz w:val="24"/>
          <w:szCs w:val="24"/>
        </w:rPr>
        <w:t>сентября</w:t>
      </w:r>
      <w:r w:rsidRPr="002F3664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547296" w:rsidRPr="002F3664">
        <w:rPr>
          <w:rFonts w:ascii="Times New Roman" w:hAnsi="Times New Roman" w:cs="Times New Roman"/>
          <w:b/>
          <w:sz w:val="24"/>
          <w:szCs w:val="24"/>
        </w:rPr>
        <w:t>6</w:t>
      </w:r>
      <w:r w:rsidRPr="002F3664">
        <w:rPr>
          <w:rFonts w:ascii="Times New Roman" w:hAnsi="Times New Roman" w:cs="Times New Roman"/>
          <w:b/>
          <w:sz w:val="24"/>
          <w:szCs w:val="24"/>
        </w:rPr>
        <w:t xml:space="preserve"> г. в </w:t>
      </w:r>
      <w:r w:rsidR="00D81C18" w:rsidRPr="002F3664">
        <w:rPr>
          <w:rFonts w:ascii="Times New Roman" w:hAnsi="Times New Roman" w:cs="Times New Roman"/>
          <w:b/>
          <w:sz w:val="24"/>
          <w:szCs w:val="24"/>
        </w:rPr>
        <w:t>Институте вулканологии и сейсмологии Дальневосточного отделения Российской академии наук</w:t>
      </w:r>
      <w:r w:rsidRPr="002F3664">
        <w:rPr>
          <w:rFonts w:ascii="Times New Roman" w:hAnsi="Times New Roman" w:cs="Times New Roman"/>
          <w:b/>
          <w:sz w:val="24"/>
          <w:szCs w:val="24"/>
        </w:rPr>
        <w:t>, г</w:t>
      </w:r>
      <w:r w:rsidR="00D80E26" w:rsidRPr="002F3664">
        <w:rPr>
          <w:rFonts w:ascii="Times New Roman" w:hAnsi="Times New Roman" w:cs="Times New Roman"/>
          <w:b/>
          <w:sz w:val="24"/>
          <w:szCs w:val="24"/>
        </w:rPr>
        <w:t>. </w:t>
      </w:r>
      <w:r w:rsidR="00D81C18" w:rsidRPr="002F3664">
        <w:rPr>
          <w:rFonts w:ascii="Times New Roman" w:hAnsi="Times New Roman" w:cs="Times New Roman"/>
          <w:b/>
          <w:sz w:val="24"/>
          <w:szCs w:val="24"/>
        </w:rPr>
        <w:t>Петропавловск-Камчатский</w:t>
      </w:r>
      <w:r w:rsidRPr="002F3664">
        <w:rPr>
          <w:rFonts w:ascii="Times New Roman" w:hAnsi="Times New Roman" w:cs="Times New Roman"/>
          <w:b/>
          <w:sz w:val="24"/>
          <w:szCs w:val="24"/>
        </w:rPr>
        <w:t>.</w:t>
      </w:r>
    </w:p>
    <w:p w14:paraId="0CE9B226" w14:textId="737B4C59" w:rsidR="00EF2081" w:rsidRDefault="001C2BB2" w:rsidP="00C03B3F">
      <w:pPr>
        <w:spacing w:before="120" w:after="1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F3664">
        <w:rPr>
          <w:rFonts w:ascii="Times New Roman" w:hAnsi="Times New Roman" w:cs="Times New Roman"/>
          <w:iCs/>
          <w:sz w:val="24"/>
          <w:szCs w:val="24"/>
        </w:rPr>
        <w:t xml:space="preserve">Российское минералогическое общество существует </w:t>
      </w:r>
      <w:r w:rsidR="00DA1A28" w:rsidRPr="002F3664">
        <w:rPr>
          <w:rFonts w:ascii="Times New Roman" w:hAnsi="Times New Roman" w:cs="Times New Roman"/>
          <w:iCs/>
          <w:sz w:val="24"/>
          <w:szCs w:val="24"/>
        </w:rPr>
        <w:t>более</w:t>
      </w:r>
      <w:r w:rsidRPr="002F3664">
        <w:rPr>
          <w:rFonts w:ascii="Times New Roman" w:hAnsi="Times New Roman" w:cs="Times New Roman"/>
          <w:iCs/>
          <w:sz w:val="24"/>
          <w:szCs w:val="24"/>
        </w:rPr>
        <w:t xml:space="preserve"> 200 лет и является старейшим из ныне существующих минералогических обществ мира. </w:t>
      </w:r>
      <w:r w:rsidR="003F3E44" w:rsidRPr="002F3664">
        <w:rPr>
          <w:rFonts w:ascii="Times New Roman" w:hAnsi="Times New Roman" w:cs="Times New Roman"/>
          <w:iCs/>
          <w:sz w:val="24"/>
          <w:szCs w:val="24"/>
        </w:rPr>
        <w:t xml:space="preserve">Общество является членом и одним из учредителей Международной Минералогической Ассоциации, а также Европейского Минералогического Союза. </w:t>
      </w:r>
    </w:p>
    <w:p w14:paraId="1094964C" w14:textId="6E7C6232" w:rsidR="00D0125D" w:rsidRDefault="00BE71AF" w:rsidP="00C03B3F">
      <w:pPr>
        <w:spacing w:before="120" w:after="1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F3664">
        <w:rPr>
          <w:rFonts w:ascii="Times New Roman" w:hAnsi="Times New Roman" w:cs="Times New Roman"/>
          <w:iCs/>
          <w:sz w:val="24"/>
          <w:szCs w:val="24"/>
        </w:rPr>
        <w:t>Важные вехи</w:t>
      </w:r>
      <w:r w:rsidR="0001279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F3664">
        <w:rPr>
          <w:rFonts w:ascii="Times New Roman" w:hAnsi="Times New Roman" w:cs="Times New Roman"/>
          <w:iCs/>
          <w:sz w:val="24"/>
          <w:szCs w:val="24"/>
        </w:rPr>
        <w:t xml:space="preserve">в </w:t>
      </w:r>
      <w:r w:rsidR="0001279C">
        <w:rPr>
          <w:rFonts w:ascii="Times New Roman" w:hAnsi="Times New Roman" w:cs="Times New Roman"/>
          <w:iCs/>
          <w:sz w:val="24"/>
          <w:szCs w:val="24"/>
        </w:rPr>
        <w:t xml:space="preserve">изучении геологического строения Камчатки, ее полезных ископаемых, формировании минералогического профиля и первых систематических вулканологических исследований сыграли </w:t>
      </w:r>
      <w:r w:rsidR="00EF2081">
        <w:rPr>
          <w:rFonts w:ascii="Times New Roman" w:hAnsi="Times New Roman" w:cs="Times New Roman"/>
          <w:iCs/>
          <w:sz w:val="24"/>
          <w:szCs w:val="24"/>
        </w:rPr>
        <w:t xml:space="preserve">члены Российского (ранее </w:t>
      </w:r>
      <w:r w:rsidR="00EA7431">
        <w:rPr>
          <w:rFonts w:ascii="Times New Roman" w:hAnsi="Times New Roman" w:cs="Times New Roman"/>
          <w:iCs/>
          <w:sz w:val="24"/>
          <w:szCs w:val="24"/>
        </w:rPr>
        <w:t xml:space="preserve">Санкт-Петербургского, </w:t>
      </w:r>
      <w:r w:rsidR="00EF2081">
        <w:rPr>
          <w:rFonts w:ascii="Times New Roman" w:hAnsi="Times New Roman" w:cs="Times New Roman"/>
          <w:iCs/>
          <w:sz w:val="24"/>
          <w:szCs w:val="24"/>
        </w:rPr>
        <w:t>Императорского, Всесоюзного и др.) минералогического общества</w:t>
      </w:r>
      <w:r w:rsidR="00B31592">
        <w:rPr>
          <w:rFonts w:ascii="Times New Roman" w:hAnsi="Times New Roman" w:cs="Times New Roman"/>
          <w:iCs/>
          <w:sz w:val="24"/>
          <w:szCs w:val="24"/>
        </w:rPr>
        <w:t>.</w:t>
      </w:r>
      <w:r w:rsidR="0001279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0125D" w:rsidRPr="002F3664">
        <w:rPr>
          <w:rFonts w:ascii="Times New Roman" w:hAnsi="Times New Roman" w:cs="Times New Roman"/>
          <w:iCs/>
          <w:sz w:val="24"/>
          <w:szCs w:val="24"/>
        </w:rPr>
        <w:t xml:space="preserve">Годичное собрание Российского минералогического общества в Институте вулканологии и сейсмологии Дальневосточного отделения Российской академии наук – продолжение </w:t>
      </w:r>
      <w:r w:rsidR="00665881">
        <w:rPr>
          <w:rFonts w:ascii="Times New Roman" w:hAnsi="Times New Roman" w:cs="Times New Roman"/>
          <w:iCs/>
          <w:sz w:val="24"/>
          <w:szCs w:val="24"/>
        </w:rPr>
        <w:t xml:space="preserve">этих </w:t>
      </w:r>
      <w:r w:rsidR="00D0125D" w:rsidRPr="002F3664">
        <w:rPr>
          <w:rFonts w:ascii="Times New Roman" w:hAnsi="Times New Roman" w:cs="Times New Roman"/>
          <w:iCs/>
          <w:sz w:val="24"/>
          <w:szCs w:val="24"/>
        </w:rPr>
        <w:t>славных традиций</w:t>
      </w:r>
      <w:r w:rsidR="00EA7431">
        <w:rPr>
          <w:rFonts w:ascii="Times New Roman" w:hAnsi="Times New Roman" w:cs="Times New Roman"/>
          <w:iCs/>
          <w:sz w:val="24"/>
          <w:szCs w:val="24"/>
        </w:rPr>
        <w:t xml:space="preserve"> сотрудничества</w:t>
      </w:r>
      <w:r w:rsidR="00D0125D" w:rsidRPr="002F3664">
        <w:rPr>
          <w:rFonts w:ascii="Times New Roman" w:hAnsi="Times New Roman" w:cs="Times New Roman"/>
          <w:iCs/>
          <w:sz w:val="24"/>
          <w:szCs w:val="24"/>
        </w:rPr>
        <w:t>.</w:t>
      </w:r>
    </w:p>
    <w:p w14:paraId="71B7D8F1" w14:textId="77777777" w:rsidR="00EF2081" w:rsidRPr="002F3664" w:rsidRDefault="00EF2081" w:rsidP="00C03B3F">
      <w:pPr>
        <w:spacing w:before="120" w:after="12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61019DF" w14:textId="1F6FCC27" w:rsidR="00C149DF" w:rsidRPr="002F3664" w:rsidRDefault="00C149DF" w:rsidP="006658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3664">
        <w:rPr>
          <w:rFonts w:ascii="Times New Roman" w:hAnsi="Times New Roman" w:cs="Times New Roman"/>
          <w:b/>
          <w:bCs/>
          <w:sz w:val="24"/>
          <w:szCs w:val="24"/>
        </w:rPr>
        <w:t>КРУГЛЫЕ ДАТЫ КОНФЕРЕНЦИИ</w:t>
      </w:r>
    </w:p>
    <w:tbl>
      <w:tblPr>
        <w:tblStyle w:val="ac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149DF" w:rsidRPr="002F3664" w14:paraId="29D52C85" w14:textId="77777777" w:rsidTr="0067183C">
        <w:tc>
          <w:tcPr>
            <w:tcW w:w="4672" w:type="dxa"/>
            <w:tcBorders>
              <w:top w:val="single" w:sz="24" w:space="0" w:color="1F497D" w:themeColor="text2"/>
            </w:tcBorders>
            <w:vAlign w:val="center"/>
          </w:tcPr>
          <w:p w14:paraId="17DB151C" w14:textId="079DE974" w:rsidR="00C03B3F" w:rsidRDefault="00C149DF" w:rsidP="00665881">
            <w:pPr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>50-летие Большого Трещинного Толбачинского</w:t>
            </w:r>
            <w:r w:rsidR="00C03B3F">
              <w:rPr>
                <w:rFonts w:ascii="Times New Roman" w:hAnsi="Times New Roman" w:cs="Times New Roman"/>
              </w:rPr>
              <w:t xml:space="preserve"> (БТТИ)</w:t>
            </w:r>
            <w:r w:rsidRPr="002F3664">
              <w:rPr>
                <w:rFonts w:ascii="Times New Roman" w:hAnsi="Times New Roman" w:cs="Times New Roman"/>
              </w:rPr>
              <w:t xml:space="preserve"> извержения</w:t>
            </w:r>
            <w:r w:rsidR="00C03B3F">
              <w:rPr>
                <w:rFonts w:ascii="Times New Roman" w:hAnsi="Times New Roman" w:cs="Times New Roman"/>
              </w:rPr>
              <w:t xml:space="preserve"> (зона ареального вулканизма вулкана Плоский Толбачик, Камчатка)</w:t>
            </w:r>
            <w:r w:rsidRPr="002F3664">
              <w:rPr>
                <w:rFonts w:ascii="Times New Roman" w:hAnsi="Times New Roman" w:cs="Times New Roman"/>
              </w:rPr>
              <w:t xml:space="preserve"> 1975-</w:t>
            </w:r>
            <w:r w:rsidR="00245BF8" w:rsidRPr="002F3664">
              <w:rPr>
                <w:rFonts w:ascii="Times New Roman" w:hAnsi="Times New Roman" w:cs="Times New Roman"/>
              </w:rPr>
              <w:t>1976 </w:t>
            </w:r>
            <w:r w:rsidRPr="002F3664">
              <w:rPr>
                <w:rFonts w:ascii="Times New Roman" w:hAnsi="Times New Roman" w:cs="Times New Roman"/>
              </w:rPr>
              <w:t>гг. –</w:t>
            </w:r>
          </w:p>
          <w:p w14:paraId="1C39BA0D" w14:textId="4AC5A3CB" w:rsidR="00C149DF" w:rsidRPr="002F3664" w:rsidRDefault="00C149DF" w:rsidP="00665881">
            <w:pPr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 xml:space="preserve">места находки более </w:t>
            </w:r>
            <w:r w:rsidR="00E66A26" w:rsidRPr="002F3664">
              <w:rPr>
                <w:rFonts w:ascii="Times New Roman" w:hAnsi="Times New Roman" w:cs="Times New Roman"/>
              </w:rPr>
              <w:t xml:space="preserve">70 </w:t>
            </w:r>
            <w:r w:rsidRPr="002F3664">
              <w:rPr>
                <w:rFonts w:ascii="Times New Roman" w:hAnsi="Times New Roman" w:cs="Times New Roman"/>
              </w:rPr>
              <w:t>новых минералов</w:t>
            </w:r>
          </w:p>
        </w:tc>
        <w:tc>
          <w:tcPr>
            <w:tcW w:w="4673" w:type="dxa"/>
            <w:tcBorders>
              <w:top w:val="single" w:sz="18" w:space="0" w:color="1F497D" w:themeColor="text2"/>
            </w:tcBorders>
            <w:vAlign w:val="bottom"/>
          </w:tcPr>
          <w:p w14:paraId="6DA3392C" w14:textId="1487727D" w:rsidR="00C149DF" w:rsidRPr="002F3664" w:rsidRDefault="00C149DF" w:rsidP="00665881">
            <w:pPr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 xml:space="preserve">130-летие Охотско-Камчатской горной экспедиции – начало систематического геологического изучения и первый шаг к освоению недр Камчатки (поиски золота) под руководством Карла Ивановича Богдановича </w:t>
            </w:r>
            <w:r w:rsidR="00245BF8" w:rsidRPr="002F3664">
              <w:rPr>
                <w:rFonts w:ascii="Times New Roman" w:hAnsi="Times New Roman" w:cs="Times New Roman"/>
              </w:rPr>
              <w:t xml:space="preserve">– </w:t>
            </w:r>
            <w:r w:rsidRPr="002F3664">
              <w:rPr>
                <w:rFonts w:ascii="Times New Roman" w:hAnsi="Times New Roman" w:cs="Times New Roman"/>
              </w:rPr>
              <w:t>выпускника Санкт-Петербургского горного университета</w:t>
            </w:r>
          </w:p>
        </w:tc>
      </w:tr>
      <w:tr w:rsidR="00C149DF" w:rsidRPr="002F3664" w14:paraId="19FBF1A5" w14:textId="77777777" w:rsidTr="0067183C">
        <w:tc>
          <w:tcPr>
            <w:tcW w:w="4672" w:type="dxa"/>
            <w:tcBorders>
              <w:bottom w:val="single" w:sz="24" w:space="0" w:color="1F497D" w:themeColor="text2"/>
            </w:tcBorders>
            <w:vAlign w:val="bottom"/>
          </w:tcPr>
          <w:p w14:paraId="7219B491" w14:textId="77777777" w:rsidR="00C149DF" w:rsidRPr="002F3664" w:rsidRDefault="00C149DF" w:rsidP="008916E7">
            <w:pPr>
              <w:jc w:val="center"/>
              <w:rPr>
                <w:rFonts w:ascii="Times New Roman" w:hAnsi="Times New Roman" w:cs="Times New Roman"/>
              </w:rPr>
            </w:pPr>
          </w:p>
          <w:p w14:paraId="5F311F1A" w14:textId="77777777" w:rsidR="00C149DF" w:rsidRPr="002F3664" w:rsidRDefault="00C149DF" w:rsidP="008916E7">
            <w:pPr>
              <w:jc w:val="center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9C46CE" wp14:editId="7E241423">
                  <wp:extent cx="2454910" cy="2311218"/>
                  <wp:effectExtent l="0" t="0" r="2540" b="0"/>
                  <wp:docPr id="36569965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699655" name="Рисунок 365699655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422" cy="231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830F2B" w14:textId="77777777" w:rsidR="00C149DF" w:rsidRPr="002F3664" w:rsidRDefault="00C149DF" w:rsidP="0089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3" w:type="dxa"/>
            <w:tcBorders>
              <w:bottom w:val="single" w:sz="24" w:space="0" w:color="1F497D" w:themeColor="text2"/>
            </w:tcBorders>
            <w:vAlign w:val="center"/>
          </w:tcPr>
          <w:p w14:paraId="10E9E5F3" w14:textId="77777777" w:rsidR="00C149DF" w:rsidRPr="002F3664" w:rsidRDefault="00C149DF" w:rsidP="008916E7">
            <w:pPr>
              <w:jc w:val="center"/>
              <w:rPr>
                <w:rFonts w:ascii="Times New Roman" w:hAnsi="Times New Roman" w:cs="Times New Roman"/>
              </w:rPr>
            </w:pPr>
          </w:p>
          <w:p w14:paraId="78276288" w14:textId="77777777" w:rsidR="00C149DF" w:rsidRPr="002F3664" w:rsidRDefault="00C149DF" w:rsidP="008916E7">
            <w:pPr>
              <w:jc w:val="center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6CC990" wp14:editId="43FA8DF0">
                  <wp:extent cx="2337797" cy="2337797"/>
                  <wp:effectExtent l="0" t="0" r="5715" b="5715"/>
                  <wp:docPr id="21776538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765380" name="Рисунок 21776538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57" cy="235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7D7455" w14:textId="77777777" w:rsidR="00EA7431" w:rsidRDefault="00EA7431" w:rsidP="008916E7">
      <w:pPr>
        <w:spacing w:before="120" w:after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660ACE4" w14:textId="34D00C87" w:rsidR="007F48D6" w:rsidRPr="002F3664" w:rsidRDefault="007F48D6" w:rsidP="008916E7">
      <w:pPr>
        <w:spacing w:before="120" w:after="12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F3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НАУЧНАЯ ПРОГРАММА</w:t>
      </w:r>
    </w:p>
    <w:p w14:paraId="00302C2C" w14:textId="77777777" w:rsidR="009E0BAF" w:rsidRPr="002F3664" w:rsidRDefault="009E0BAF" w:rsidP="008916E7">
      <w:pPr>
        <w:spacing w:before="120" w:after="12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2F366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1. Общие вопросы минералогии</w:t>
      </w:r>
    </w:p>
    <w:p w14:paraId="59DBDCAB" w14:textId="77777777" w:rsidR="009E0BAF" w:rsidRPr="002F3664" w:rsidRDefault="009E0BAF" w:rsidP="008916E7">
      <w:pPr>
        <w:spacing w:before="120" w:after="12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2F366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2. Минеральные ассоциации и процессы минералообразования. Минералы – индикаторы петро- и рудогенеза. Газово-жидкие и расплавные включения в минералах </w:t>
      </w:r>
    </w:p>
    <w:p w14:paraId="313BBF65" w14:textId="77777777" w:rsidR="009E0BAF" w:rsidRPr="002F3664" w:rsidRDefault="009E0BAF" w:rsidP="008916E7">
      <w:pPr>
        <w:spacing w:before="120" w:after="12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2F366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3. Минералогические критерии прогнозирования и оценки месторождений стратегического минерального сырья</w:t>
      </w:r>
    </w:p>
    <w:p w14:paraId="5D77FA6B" w14:textId="77777777" w:rsidR="009E0BAF" w:rsidRPr="002F3664" w:rsidRDefault="009E0BAF" w:rsidP="008916E7">
      <w:pPr>
        <w:spacing w:before="120" w:after="12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2F366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4. Технологическая и экологическая минералогия</w:t>
      </w:r>
    </w:p>
    <w:p w14:paraId="3BF75048" w14:textId="77777777" w:rsidR="009E0BAF" w:rsidRPr="002F3664" w:rsidRDefault="009E0BAF" w:rsidP="008916E7">
      <w:pPr>
        <w:spacing w:before="120" w:after="12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2F366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5. Органическая минералогия и биоминералогия</w:t>
      </w:r>
    </w:p>
    <w:p w14:paraId="4CEED533" w14:textId="77777777" w:rsidR="009E0BAF" w:rsidRPr="002F3664" w:rsidRDefault="009E0BAF" w:rsidP="008916E7">
      <w:pPr>
        <w:spacing w:before="120" w:after="12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2F366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6. Природный камень в искусстве и архитектуре. Археоминералогия. Минералогия камнесамоцветного сырья и геммология</w:t>
      </w:r>
    </w:p>
    <w:p w14:paraId="24B02C2C" w14:textId="77777777" w:rsidR="009E0BAF" w:rsidRPr="002F3664" w:rsidRDefault="009E0BAF" w:rsidP="008916E7">
      <w:pPr>
        <w:spacing w:before="120" w:after="12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2F366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7. Минералогическая кристаллография и кристаллохимия. Новые минералы</w:t>
      </w:r>
    </w:p>
    <w:p w14:paraId="041C53FF" w14:textId="77777777" w:rsidR="009E0BAF" w:rsidRPr="002F3664" w:rsidRDefault="009E0BAF" w:rsidP="008916E7">
      <w:pPr>
        <w:spacing w:before="120" w:after="12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2F366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8. Минералогическое материаловедение. Минералы как прототипы новых материалов</w:t>
      </w:r>
    </w:p>
    <w:p w14:paraId="7EED3F35" w14:textId="1D4D3613" w:rsidR="00DF1D3E" w:rsidRPr="002F3664" w:rsidRDefault="009E0BAF" w:rsidP="008916E7">
      <w:pPr>
        <w:spacing w:before="120" w:after="12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2F366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9. История науки. Минералогические музеи и коллекции. Опыт преподавания минералогии</w:t>
      </w:r>
    </w:p>
    <w:p w14:paraId="34965022" w14:textId="3C0026B1" w:rsidR="009E0BAF" w:rsidRPr="002F3664" w:rsidRDefault="009E0BAF" w:rsidP="008916E7">
      <w:pPr>
        <w:spacing w:before="120" w:after="12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2F366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10. </w:t>
      </w:r>
      <w:r w:rsidR="00E66A26" w:rsidRPr="002F366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Породообразующие минералы изверженных горных пород </w:t>
      </w:r>
    </w:p>
    <w:p w14:paraId="06DE3CD7" w14:textId="11890F4C" w:rsidR="000558E0" w:rsidRPr="00665881" w:rsidRDefault="000558E0" w:rsidP="008916E7">
      <w:pPr>
        <w:spacing w:before="120" w:after="120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66588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Научная программа будет включать доклады, круглые столы, микросимпозиумы, </w:t>
      </w:r>
      <w:r w:rsidR="0066588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семинары</w:t>
      </w:r>
      <w:r w:rsidRPr="0066588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, вручение медалей им. Н.И. Кокшарова, вручение дипломов за новые минералы, работу комиссий и отделений </w:t>
      </w:r>
      <w:r w:rsidR="0066588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Российского минералогического общества</w:t>
      </w:r>
      <w:r w:rsidRPr="0066588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.</w:t>
      </w:r>
    </w:p>
    <w:p w14:paraId="419679E8" w14:textId="77777777" w:rsidR="003D24FF" w:rsidRDefault="003D24FF" w:rsidP="008916E7">
      <w:pPr>
        <w:spacing w:before="120" w:after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0A344B2" w14:textId="77777777" w:rsidR="003D24FF" w:rsidRPr="002F3664" w:rsidRDefault="003D24FF" w:rsidP="008916E7">
      <w:pPr>
        <w:spacing w:before="120" w:after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3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ПРОГРАММНЫЙ ОРГКОМИТЕТ</w:t>
      </w:r>
    </w:p>
    <w:p w14:paraId="228F2F57" w14:textId="77777777" w:rsidR="003D24FF" w:rsidRPr="002F3664" w:rsidRDefault="003D24FF" w:rsidP="008916E7">
      <w:pPr>
        <w:spacing w:before="120" w:after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3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Председатели</w:t>
      </w:r>
      <w:r w:rsidRPr="002F3664">
        <w:rPr>
          <w:rFonts w:ascii="Times New Roman" w:hAnsi="Times New Roman" w:cs="Times New Roman"/>
          <w:color w:val="000000" w:themeColor="text1"/>
          <w:sz w:val="24"/>
          <w:szCs w:val="24"/>
        </w:rPr>
        <w:t>: президент РМО, акад.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РАН</w:t>
      </w:r>
      <w:r w:rsidRPr="002F36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С.В. Кривовичев, почетный президент РМО, чл.-корр.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РАН</w:t>
      </w:r>
      <w:r w:rsidRPr="002F36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Ю.Б. Марин </w:t>
      </w:r>
    </w:p>
    <w:p w14:paraId="6A17EBCD" w14:textId="77777777" w:rsidR="003D24FF" w:rsidRPr="002F3664" w:rsidRDefault="003D24FF" w:rsidP="008916E7">
      <w:pPr>
        <w:spacing w:before="120" w:after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3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Сопредседатели</w:t>
      </w:r>
      <w:r w:rsidRPr="002F3664">
        <w:rPr>
          <w:rFonts w:ascii="Times New Roman" w:hAnsi="Times New Roman" w:cs="Times New Roman"/>
          <w:color w:val="000000" w:themeColor="text1"/>
          <w:sz w:val="24"/>
          <w:szCs w:val="24"/>
        </w:rPr>
        <w:t>: чл.-корр.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РАН</w:t>
      </w:r>
      <w:r w:rsidRPr="002F36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Пеков И.В., чл.-корр.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РАН</w:t>
      </w:r>
      <w:r w:rsidRPr="002F36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Озеров А.Ю.</w:t>
      </w:r>
    </w:p>
    <w:p w14:paraId="32BE1774" w14:textId="70915A7B" w:rsidR="003D24FF" w:rsidRPr="008916E7" w:rsidRDefault="003D24FF" w:rsidP="008916E7">
      <w:pPr>
        <w:spacing w:before="120" w:after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2F36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Члены программного оргкомитета будут представлены в следующей версии циркуляра. </w:t>
      </w:r>
      <w:r w:rsidRPr="008916E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 настоящий момент идет подача заявок на микросимпозиумы, семинары и круглые столы.</w:t>
      </w:r>
    </w:p>
    <w:p w14:paraId="1020AD41" w14:textId="77777777" w:rsidR="003D24FF" w:rsidRDefault="003D24FF" w:rsidP="008916E7">
      <w:pPr>
        <w:spacing w:before="120" w:after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DC18274" w14:textId="31F946D8" w:rsidR="009C41CC" w:rsidRPr="002F3664" w:rsidRDefault="009C41CC" w:rsidP="008916E7">
      <w:pPr>
        <w:spacing w:before="120" w:after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3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ВАЖНЫЕ ДАТЫ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916E7" w14:paraId="4F750687" w14:textId="77777777" w:rsidTr="008916E7">
        <w:tc>
          <w:tcPr>
            <w:tcW w:w="4672" w:type="dxa"/>
          </w:tcPr>
          <w:p w14:paraId="102D1089" w14:textId="040FDFD3" w:rsidR="008916E7" w:rsidRPr="008916E7" w:rsidRDefault="008916E7" w:rsidP="008916E7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F3664">
              <w:rPr>
                <w:rFonts w:ascii="Times New Roman" w:hAnsi="Times New Roman" w:cs="Times New Roman"/>
                <w:b/>
                <w:color w:val="000000" w:themeColor="text1"/>
              </w:rPr>
              <w:t>31 декабря</w:t>
            </w:r>
            <w:r w:rsidRPr="002F3664">
              <w:rPr>
                <w:rFonts w:ascii="Times New Roman" w:hAnsi="Times New Roman" w:cs="Times New Roman"/>
                <w:color w:val="000000" w:themeColor="text1"/>
              </w:rPr>
              <w:t xml:space="preserve"> – начало регистрации и подачи тезисов докладов</w:t>
            </w:r>
          </w:p>
        </w:tc>
        <w:tc>
          <w:tcPr>
            <w:tcW w:w="4673" w:type="dxa"/>
          </w:tcPr>
          <w:p w14:paraId="2BE01AE8" w14:textId="700A5C65" w:rsidR="008916E7" w:rsidRPr="008916E7" w:rsidRDefault="008916E7" w:rsidP="008916E7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F3664">
              <w:rPr>
                <w:rFonts w:ascii="Times New Roman" w:hAnsi="Times New Roman" w:cs="Times New Roman"/>
                <w:b/>
                <w:color w:val="000000" w:themeColor="text1"/>
              </w:rPr>
              <w:t>15 мая</w:t>
            </w:r>
            <w:r w:rsidRPr="002F3664">
              <w:rPr>
                <w:rFonts w:ascii="Times New Roman" w:hAnsi="Times New Roman" w:cs="Times New Roman"/>
                <w:color w:val="000000" w:themeColor="text1"/>
              </w:rPr>
              <w:t xml:space="preserve"> – окончание регистрации</w:t>
            </w:r>
          </w:p>
        </w:tc>
      </w:tr>
      <w:tr w:rsidR="008916E7" w14:paraId="6F73AA40" w14:textId="77777777" w:rsidTr="008916E7">
        <w:tc>
          <w:tcPr>
            <w:tcW w:w="4672" w:type="dxa"/>
          </w:tcPr>
          <w:p w14:paraId="5788577C" w14:textId="5887781D" w:rsidR="008916E7" w:rsidRPr="008916E7" w:rsidRDefault="008916E7" w:rsidP="008916E7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F3664">
              <w:rPr>
                <w:rFonts w:ascii="Times New Roman" w:hAnsi="Times New Roman" w:cs="Times New Roman"/>
                <w:b/>
                <w:color w:val="000000" w:themeColor="text1"/>
              </w:rPr>
              <w:t>1 июня</w:t>
            </w:r>
            <w:r w:rsidRPr="002F3664">
              <w:rPr>
                <w:rFonts w:ascii="Times New Roman" w:hAnsi="Times New Roman" w:cs="Times New Roman"/>
                <w:color w:val="000000" w:themeColor="text1"/>
              </w:rPr>
              <w:t xml:space="preserve"> – завершение подачи тезисов</w:t>
            </w:r>
          </w:p>
        </w:tc>
        <w:tc>
          <w:tcPr>
            <w:tcW w:w="4673" w:type="dxa"/>
          </w:tcPr>
          <w:p w14:paraId="24912636" w14:textId="6017E040" w:rsidR="008916E7" w:rsidRPr="008916E7" w:rsidRDefault="008916E7" w:rsidP="008916E7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F366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15 июня</w:t>
            </w:r>
            <w:r w:rsidRPr="002F3664">
              <w:rPr>
                <w:rFonts w:ascii="Times New Roman" w:hAnsi="Times New Roman" w:cs="Times New Roman"/>
                <w:color w:val="000000" w:themeColor="text1"/>
              </w:rPr>
              <w:t xml:space="preserve"> – завершение оплаты оргвзносов</w:t>
            </w:r>
          </w:p>
        </w:tc>
      </w:tr>
    </w:tbl>
    <w:p w14:paraId="28111433" w14:textId="77777777" w:rsidR="003D24FF" w:rsidRPr="002F3664" w:rsidRDefault="003D24FF" w:rsidP="008916E7">
      <w:pPr>
        <w:pStyle w:val="font8"/>
        <w:spacing w:before="120" w:beforeAutospacing="0" w:after="120" w:afterAutospacing="0" w:line="276" w:lineRule="auto"/>
        <w:jc w:val="center"/>
        <w:textAlignment w:val="baseline"/>
        <w:rPr>
          <w:b/>
          <w:color w:val="000000" w:themeColor="text1"/>
        </w:rPr>
      </w:pPr>
    </w:p>
    <w:p w14:paraId="6AB70DC1" w14:textId="77777777" w:rsidR="00DB1EF6" w:rsidRPr="002F3664" w:rsidRDefault="00DB1EF6" w:rsidP="008916E7">
      <w:pPr>
        <w:pStyle w:val="font8"/>
        <w:spacing w:before="120" w:beforeAutospacing="0" w:after="120" w:afterAutospacing="0" w:line="276" w:lineRule="auto"/>
        <w:jc w:val="center"/>
        <w:textAlignment w:val="baseline"/>
        <w:rPr>
          <w:b/>
          <w:color w:val="000000" w:themeColor="text1"/>
        </w:rPr>
      </w:pPr>
      <w:r w:rsidRPr="002F3664">
        <w:rPr>
          <w:b/>
          <w:color w:val="000000" w:themeColor="text1"/>
        </w:rPr>
        <w:t>ОФИЦИАЛЬНЫЕ ЯЗЫКИ СОВЕЩАНИЯ</w:t>
      </w:r>
    </w:p>
    <w:p w14:paraId="41AD9188" w14:textId="395FA5D6" w:rsidR="00DB1EF6" w:rsidRDefault="00DB1EF6" w:rsidP="008916E7">
      <w:pPr>
        <w:pStyle w:val="font8"/>
        <w:spacing w:before="120" w:beforeAutospacing="0" w:after="120" w:afterAutospacing="0" w:line="276" w:lineRule="auto"/>
        <w:jc w:val="both"/>
        <w:textAlignment w:val="baseline"/>
        <w:rPr>
          <w:color w:val="000000" w:themeColor="text1"/>
        </w:rPr>
      </w:pPr>
      <w:r w:rsidRPr="002F3664">
        <w:rPr>
          <w:color w:val="000000" w:themeColor="text1"/>
        </w:rPr>
        <w:t>Русский, английский</w:t>
      </w:r>
      <w:r w:rsidR="00C03B3F">
        <w:rPr>
          <w:color w:val="000000" w:themeColor="text1"/>
        </w:rPr>
        <w:t>.</w:t>
      </w:r>
      <w:r w:rsidR="003D24FF">
        <w:rPr>
          <w:color w:val="000000" w:themeColor="text1"/>
        </w:rPr>
        <w:t xml:space="preserve"> </w:t>
      </w:r>
      <w:r w:rsidRPr="002F3664">
        <w:rPr>
          <w:color w:val="000000" w:themeColor="text1"/>
        </w:rPr>
        <w:t>Иностранным гражданам необходимо выслать копии паспортов и, возможно, другие документы, необходимые для заблаговременного оформления разрешений на посещение достопримечательностей Камчатского края.</w:t>
      </w:r>
    </w:p>
    <w:p w14:paraId="7CD37667" w14:textId="77777777" w:rsidR="003D24FF" w:rsidRDefault="003D24FF" w:rsidP="003D24FF">
      <w:pPr>
        <w:spacing w:before="120"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A7A50A" w14:textId="77777777" w:rsidR="003D24FF" w:rsidRPr="002F3664" w:rsidRDefault="003D24FF" w:rsidP="003D24FF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2F3664">
        <w:rPr>
          <w:rFonts w:ascii="Times New Roman" w:hAnsi="Times New Roman" w:cs="Times New Roman"/>
          <w:b/>
          <w:bCs/>
          <w:sz w:val="24"/>
          <w:szCs w:val="24"/>
        </w:rPr>
        <w:lastRenderedPageBreak/>
        <w:t>ФОРМЫ УЧАСТИЯ И ПУБЛИКАЦИЯ МАТЕРИАЛОВ</w:t>
      </w:r>
    </w:p>
    <w:p w14:paraId="452465C7" w14:textId="049ADC38" w:rsidR="003D24FF" w:rsidRPr="002F3664" w:rsidRDefault="003D24FF" w:rsidP="003D24FF">
      <w:pPr>
        <w:pStyle w:val="font8"/>
        <w:numPr>
          <w:ilvl w:val="0"/>
          <w:numId w:val="3"/>
        </w:numPr>
        <w:spacing w:before="120" w:beforeAutospacing="0" w:after="120" w:afterAutospacing="0" w:line="276" w:lineRule="auto"/>
        <w:ind w:left="0" w:firstLine="0"/>
        <w:jc w:val="both"/>
        <w:textAlignment w:val="baseline"/>
      </w:pPr>
      <w:r w:rsidRPr="002F3664">
        <w:t xml:space="preserve">Очное (представление доклада, участие в </w:t>
      </w:r>
      <w:r>
        <w:t>заседании, в т.ч. слушателем</w:t>
      </w:r>
      <w:r w:rsidRPr="002F3664">
        <w:t>);</w:t>
      </w:r>
    </w:p>
    <w:p w14:paraId="2061666D" w14:textId="77777777" w:rsidR="003D24FF" w:rsidRPr="002F3664" w:rsidRDefault="003D24FF" w:rsidP="003D24FF">
      <w:pPr>
        <w:pStyle w:val="font8"/>
        <w:numPr>
          <w:ilvl w:val="0"/>
          <w:numId w:val="3"/>
        </w:numPr>
        <w:spacing w:before="120" w:beforeAutospacing="0" w:after="120" w:afterAutospacing="0" w:line="276" w:lineRule="auto"/>
        <w:ind w:left="0" w:firstLine="0"/>
        <w:jc w:val="both"/>
        <w:textAlignment w:val="baseline"/>
      </w:pPr>
      <w:r w:rsidRPr="002F3664">
        <w:t>Заочное (публикация материалов без доклада).</w:t>
      </w:r>
    </w:p>
    <w:p w14:paraId="34821103" w14:textId="43FF0C23" w:rsidR="003D24FF" w:rsidRPr="002F3664" w:rsidRDefault="003D24FF" w:rsidP="003D24FF">
      <w:pPr>
        <w:pStyle w:val="font8"/>
        <w:spacing w:before="120" w:beforeAutospacing="0" w:after="120" w:afterAutospacing="0" w:line="276" w:lineRule="auto"/>
        <w:jc w:val="both"/>
        <w:textAlignment w:val="baseline"/>
      </w:pPr>
      <w:r w:rsidRPr="002F3664">
        <w:t xml:space="preserve">Материалы конференции будут изданы в виде сборника тезисов докладов в электронной версии и проиндексированы в национальной информационно-аналитической системе «Российский индекс научного цитирования». </w:t>
      </w:r>
    </w:p>
    <w:p w14:paraId="74DA5189" w14:textId="77777777" w:rsidR="00C03B3F" w:rsidRDefault="00C03B3F" w:rsidP="003D24FF">
      <w:pPr>
        <w:spacing w:before="120" w:after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399B6E1" w14:textId="51D12A70" w:rsidR="005A007F" w:rsidRPr="002F3664" w:rsidRDefault="005A007F" w:rsidP="003D24FF">
      <w:pPr>
        <w:spacing w:before="120" w:after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3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ОРИЕНТИРОВОЧНОЕ РАСПИСАНИЕ КОНФЕРЕНЦИИ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76"/>
        <w:gridCol w:w="6969"/>
      </w:tblGrid>
      <w:tr w:rsidR="005A007F" w:rsidRPr="002F3664" w14:paraId="290826E2" w14:textId="77777777" w:rsidTr="003D24FF">
        <w:tc>
          <w:tcPr>
            <w:tcW w:w="2376" w:type="dxa"/>
          </w:tcPr>
          <w:p w14:paraId="238381A1" w14:textId="76BE3A55" w:rsidR="005A007F" w:rsidRPr="002F3664" w:rsidRDefault="005A007F" w:rsidP="003D24FF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664">
              <w:rPr>
                <w:rFonts w:ascii="Times New Roman" w:eastAsia="Times New Roman" w:hAnsi="Times New Roman" w:cs="Times New Roman"/>
              </w:rPr>
              <w:t>6-11 сентября</w:t>
            </w:r>
          </w:p>
        </w:tc>
        <w:tc>
          <w:tcPr>
            <w:tcW w:w="6969" w:type="dxa"/>
          </w:tcPr>
          <w:p w14:paraId="0710C2A7" w14:textId="5CAA2023" w:rsidR="005A007F" w:rsidRPr="002F3664" w:rsidRDefault="005A007F" w:rsidP="009024F7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664">
              <w:rPr>
                <w:rFonts w:ascii="Times New Roman" w:eastAsia="Times New Roman" w:hAnsi="Times New Roman" w:cs="Times New Roman"/>
              </w:rPr>
              <w:t>Экскурсия в Магаданской области</w:t>
            </w:r>
            <w:r w:rsidR="009024F7">
              <w:rPr>
                <w:rFonts w:ascii="Times New Roman" w:eastAsia="Times New Roman" w:hAnsi="Times New Roman" w:cs="Times New Roman"/>
              </w:rPr>
              <w:t>. К посещению предлагается</w:t>
            </w:r>
            <w:r w:rsidR="003D24FF" w:rsidRPr="003D24FF">
              <w:rPr>
                <w:rFonts w:ascii="Times New Roman" w:eastAsia="Times New Roman" w:hAnsi="Times New Roman" w:cs="Times New Roman"/>
              </w:rPr>
              <w:t xml:space="preserve"> уникальный район - Омсукчанский рифт</w:t>
            </w:r>
            <w:r w:rsidR="009024F7">
              <w:rPr>
                <w:rFonts w:ascii="Times New Roman" w:eastAsia="Times New Roman" w:hAnsi="Times New Roman" w:cs="Times New Roman"/>
              </w:rPr>
              <w:t>,</w:t>
            </w:r>
            <w:r w:rsidR="003D24FF" w:rsidRPr="003D24FF">
              <w:rPr>
                <w:rFonts w:ascii="Times New Roman" w:eastAsia="Times New Roman" w:hAnsi="Times New Roman" w:cs="Times New Roman"/>
              </w:rPr>
              <w:t xml:space="preserve"> насыщенный серебряными и полиметаллическими месторождениями (</w:t>
            </w:r>
            <w:r w:rsidR="009024F7">
              <w:rPr>
                <w:rFonts w:ascii="Times New Roman" w:eastAsia="Times New Roman" w:hAnsi="Times New Roman" w:cs="Times New Roman"/>
              </w:rPr>
              <w:t xml:space="preserve">с посещением месторождений </w:t>
            </w:r>
            <w:r w:rsidR="003D24FF" w:rsidRPr="003D24FF">
              <w:rPr>
                <w:rFonts w:ascii="Times New Roman" w:eastAsia="Times New Roman" w:hAnsi="Times New Roman" w:cs="Times New Roman"/>
              </w:rPr>
              <w:t>Невское и Тиддит)</w:t>
            </w:r>
            <w:r w:rsidR="009024F7">
              <w:rPr>
                <w:rFonts w:ascii="Times New Roman" w:eastAsia="Times New Roman" w:hAnsi="Times New Roman" w:cs="Times New Roman"/>
              </w:rPr>
              <w:t>. И</w:t>
            </w:r>
            <w:r w:rsidR="003D24FF">
              <w:rPr>
                <w:rFonts w:ascii="Times New Roman" w:eastAsia="Times New Roman" w:hAnsi="Times New Roman" w:cs="Times New Roman"/>
              </w:rPr>
              <w:t>нформация представлена в отдельном файле</w:t>
            </w:r>
            <w:r w:rsidR="009024F7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5A007F" w:rsidRPr="002F3664" w14:paraId="27FD5EB6" w14:textId="77777777" w:rsidTr="003D24FF">
        <w:tc>
          <w:tcPr>
            <w:tcW w:w="2376" w:type="dxa"/>
          </w:tcPr>
          <w:p w14:paraId="6FDD363D" w14:textId="1ED5DCA2" w:rsidR="005A007F" w:rsidRPr="002F3664" w:rsidRDefault="005A007F" w:rsidP="003D24FF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664">
              <w:rPr>
                <w:rFonts w:ascii="Times New Roman" w:eastAsia="Times New Roman" w:hAnsi="Times New Roman" w:cs="Times New Roman"/>
              </w:rPr>
              <w:t>12 сентября (сб)*</w:t>
            </w:r>
          </w:p>
        </w:tc>
        <w:tc>
          <w:tcPr>
            <w:tcW w:w="6969" w:type="dxa"/>
          </w:tcPr>
          <w:p w14:paraId="1476ADFC" w14:textId="3637A3A4" w:rsidR="005A007F" w:rsidRPr="002F3664" w:rsidRDefault="005A007F" w:rsidP="003D24FF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664">
              <w:rPr>
                <w:rFonts w:ascii="Times New Roman" w:eastAsia="Times New Roman" w:hAnsi="Times New Roman" w:cs="Times New Roman"/>
              </w:rPr>
              <w:t>Приезд участников</w:t>
            </w:r>
            <w:r w:rsidR="009024F7">
              <w:rPr>
                <w:rFonts w:ascii="Times New Roman" w:eastAsia="Times New Roman" w:hAnsi="Times New Roman" w:cs="Times New Roman"/>
              </w:rPr>
              <w:t xml:space="preserve"> в г. Петропавловск-Камчатский</w:t>
            </w:r>
            <w:r w:rsidRPr="002F3664">
              <w:rPr>
                <w:rFonts w:ascii="Times New Roman" w:eastAsia="Times New Roman" w:hAnsi="Times New Roman" w:cs="Times New Roman"/>
              </w:rPr>
              <w:t>, заселение в гостиницы, регистрация участников</w:t>
            </w:r>
          </w:p>
        </w:tc>
      </w:tr>
      <w:tr w:rsidR="005A007F" w:rsidRPr="002F3664" w14:paraId="7ACEB46E" w14:textId="77777777" w:rsidTr="003D24FF">
        <w:trPr>
          <w:trHeight w:val="340"/>
        </w:trPr>
        <w:tc>
          <w:tcPr>
            <w:tcW w:w="2376" w:type="dxa"/>
          </w:tcPr>
          <w:p w14:paraId="38C87801" w14:textId="77777777" w:rsidR="005A007F" w:rsidRPr="002F3664" w:rsidRDefault="005A007F" w:rsidP="003D24FF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664">
              <w:rPr>
                <w:rFonts w:ascii="Times New Roman" w:eastAsia="Times New Roman" w:hAnsi="Times New Roman" w:cs="Times New Roman"/>
              </w:rPr>
              <w:t>13 сентября (вс)</w:t>
            </w:r>
          </w:p>
        </w:tc>
        <w:tc>
          <w:tcPr>
            <w:tcW w:w="6969" w:type="dxa"/>
          </w:tcPr>
          <w:p w14:paraId="7DB09846" w14:textId="44560670" w:rsidR="005A007F" w:rsidRPr="002F3664" w:rsidRDefault="005A007F" w:rsidP="003D24FF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664">
              <w:rPr>
                <w:rFonts w:ascii="Times New Roman" w:eastAsia="Times New Roman" w:hAnsi="Times New Roman" w:cs="Times New Roman"/>
              </w:rPr>
              <w:t xml:space="preserve">Микросимпозиумы, круглые столы, </w:t>
            </w:r>
            <w:r w:rsidR="00D80E26" w:rsidRPr="002F3664">
              <w:rPr>
                <w:rFonts w:ascii="Times New Roman" w:eastAsia="Times New Roman" w:hAnsi="Times New Roman" w:cs="Times New Roman"/>
              </w:rPr>
              <w:t xml:space="preserve">полевые </w:t>
            </w:r>
            <w:r w:rsidRPr="002F3664">
              <w:rPr>
                <w:rFonts w:ascii="Times New Roman" w:eastAsia="Times New Roman" w:hAnsi="Times New Roman" w:cs="Times New Roman"/>
              </w:rPr>
              <w:t xml:space="preserve">лекции </w:t>
            </w:r>
          </w:p>
        </w:tc>
      </w:tr>
      <w:tr w:rsidR="005A007F" w:rsidRPr="002F3664" w14:paraId="40279E48" w14:textId="77777777" w:rsidTr="003D24FF">
        <w:trPr>
          <w:trHeight w:val="340"/>
        </w:trPr>
        <w:tc>
          <w:tcPr>
            <w:tcW w:w="2376" w:type="dxa"/>
          </w:tcPr>
          <w:p w14:paraId="66ECDBAA" w14:textId="77777777" w:rsidR="005A007F" w:rsidRPr="002F3664" w:rsidRDefault="005A007F" w:rsidP="003D24FF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664">
              <w:rPr>
                <w:rFonts w:ascii="Times New Roman" w:eastAsia="Times New Roman" w:hAnsi="Times New Roman" w:cs="Times New Roman"/>
              </w:rPr>
              <w:t>14 сентября (пн)</w:t>
            </w:r>
          </w:p>
        </w:tc>
        <w:tc>
          <w:tcPr>
            <w:tcW w:w="6969" w:type="dxa"/>
          </w:tcPr>
          <w:p w14:paraId="27B404C4" w14:textId="77777777" w:rsidR="005A007F" w:rsidRPr="002F3664" w:rsidRDefault="005A007F" w:rsidP="003D24FF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664">
              <w:rPr>
                <w:rFonts w:ascii="Times New Roman" w:eastAsia="Times New Roman" w:hAnsi="Times New Roman" w:cs="Times New Roman"/>
              </w:rPr>
              <w:t>Открытие конференции, пленарные заседания</w:t>
            </w:r>
          </w:p>
        </w:tc>
      </w:tr>
      <w:tr w:rsidR="005A007F" w:rsidRPr="002F3664" w14:paraId="307B7CDF" w14:textId="77777777" w:rsidTr="003D24FF">
        <w:tc>
          <w:tcPr>
            <w:tcW w:w="2376" w:type="dxa"/>
          </w:tcPr>
          <w:p w14:paraId="4AF00A25" w14:textId="43BE325A" w:rsidR="005A007F" w:rsidRPr="002F3664" w:rsidRDefault="005A007F" w:rsidP="003D24FF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664">
              <w:rPr>
                <w:rFonts w:ascii="Times New Roman" w:eastAsia="Times New Roman" w:hAnsi="Times New Roman" w:cs="Times New Roman"/>
              </w:rPr>
              <w:t xml:space="preserve">15, 16 и 17 сентября </w:t>
            </w:r>
            <w:r w:rsidR="00D80E26" w:rsidRPr="002F3664">
              <w:rPr>
                <w:rFonts w:ascii="Times New Roman" w:eastAsia="Times New Roman" w:hAnsi="Times New Roman" w:cs="Times New Roman"/>
              </w:rPr>
              <w:br/>
            </w:r>
            <w:r w:rsidRPr="002F3664">
              <w:rPr>
                <w:rFonts w:ascii="Times New Roman" w:eastAsia="Times New Roman" w:hAnsi="Times New Roman" w:cs="Times New Roman"/>
              </w:rPr>
              <w:t>(вт-чт)</w:t>
            </w:r>
          </w:p>
        </w:tc>
        <w:tc>
          <w:tcPr>
            <w:tcW w:w="6969" w:type="dxa"/>
          </w:tcPr>
          <w:p w14:paraId="75C20D0C" w14:textId="550B2373" w:rsidR="005A007F" w:rsidRPr="002F3664" w:rsidRDefault="005A007F" w:rsidP="003D24FF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664">
              <w:rPr>
                <w:rFonts w:ascii="Times New Roman" w:eastAsia="Times New Roman" w:hAnsi="Times New Roman" w:cs="Times New Roman"/>
              </w:rPr>
              <w:t xml:space="preserve">Секционные заседания, микросимпозиумы, круглые столы, </w:t>
            </w:r>
            <w:r w:rsidR="00D80E26" w:rsidRPr="002F3664">
              <w:rPr>
                <w:rFonts w:ascii="Times New Roman" w:eastAsia="Times New Roman" w:hAnsi="Times New Roman" w:cs="Times New Roman"/>
              </w:rPr>
              <w:t xml:space="preserve">полевые </w:t>
            </w:r>
            <w:r w:rsidRPr="002F3664">
              <w:rPr>
                <w:rFonts w:ascii="Times New Roman" w:eastAsia="Times New Roman" w:hAnsi="Times New Roman" w:cs="Times New Roman"/>
              </w:rPr>
              <w:t xml:space="preserve">лекции, </w:t>
            </w:r>
            <w:r w:rsidR="003D24FF">
              <w:rPr>
                <w:rFonts w:ascii="Times New Roman" w:eastAsia="Times New Roman" w:hAnsi="Times New Roman" w:cs="Times New Roman"/>
              </w:rPr>
              <w:t>семинары</w:t>
            </w:r>
            <w:r w:rsidRPr="002F3664">
              <w:rPr>
                <w:rFonts w:ascii="Times New Roman" w:eastAsia="Times New Roman" w:hAnsi="Times New Roman" w:cs="Times New Roman"/>
              </w:rPr>
              <w:t xml:space="preserve">, собрание отделений и комиссий </w:t>
            </w:r>
            <w:r w:rsidR="003D24FF">
              <w:rPr>
                <w:rFonts w:ascii="Times New Roman" w:eastAsia="Times New Roman" w:hAnsi="Times New Roman" w:cs="Times New Roman"/>
              </w:rPr>
              <w:t>Российского минералогического общества</w:t>
            </w:r>
          </w:p>
        </w:tc>
      </w:tr>
      <w:tr w:rsidR="005A007F" w:rsidRPr="002F3664" w14:paraId="645402A8" w14:textId="77777777" w:rsidTr="003D24FF">
        <w:tc>
          <w:tcPr>
            <w:tcW w:w="2376" w:type="dxa"/>
          </w:tcPr>
          <w:p w14:paraId="0C724611" w14:textId="77777777" w:rsidR="005A007F" w:rsidRPr="002F3664" w:rsidRDefault="005A007F" w:rsidP="003D24FF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664">
              <w:rPr>
                <w:rFonts w:ascii="Times New Roman" w:eastAsia="Times New Roman" w:hAnsi="Times New Roman" w:cs="Times New Roman"/>
              </w:rPr>
              <w:t>18 сентября (пт)</w:t>
            </w:r>
          </w:p>
        </w:tc>
        <w:tc>
          <w:tcPr>
            <w:tcW w:w="6969" w:type="dxa"/>
          </w:tcPr>
          <w:p w14:paraId="0E5169C9" w14:textId="3F867C58" w:rsidR="005A007F" w:rsidRPr="002F3664" w:rsidRDefault="005A007F" w:rsidP="003D24FF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664">
              <w:rPr>
                <w:rFonts w:ascii="Times New Roman" w:eastAsia="Times New Roman" w:hAnsi="Times New Roman" w:cs="Times New Roman"/>
                <w:i/>
                <w:iCs/>
              </w:rPr>
              <w:t>Первая половина дня</w:t>
            </w:r>
            <w:r w:rsidRPr="002F3664">
              <w:rPr>
                <w:rFonts w:ascii="Times New Roman" w:eastAsia="Times New Roman" w:hAnsi="Times New Roman" w:cs="Times New Roman"/>
              </w:rPr>
              <w:t xml:space="preserve">: Секционные заседания, микросимпозиумы, круглые столы, собрание отделений и комиссий </w:t>
            </w:r>
            <w:r w:rsidR="003D24FF">
              <w:rPr>
                <w:rFonts w:ascii="Times New Roman" w:eastAsia="Times New Roman" w:hAnsi="Times New Roman" w:cs="Times New Roman"/>
              </w:rPr>
              <w:t>Российского минералогического общества</w:t>
            </w:r>
            <w:r w:rsidR="003D24FF" w:rsidRPr="002F3664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 w:rsidRPr="002F3664">
              <w:rPr>
                <w:rFonts w:ascii="Times New Roman" w:eastAsia="Times New Roman" w:hAnsi="Times New Roman" w:cs="Times New Roman"/>
                <w:i/>
                <w:iCs/>
              </w:rPr>
              <w:t>Вторая половина дня</w:t>
            </w:r>
            <w:r w:rsidRPr="002F3664">
              <w:rPr>
                <w:rFonts w:ascii="Times New Roman" w:eastAsia="Times New Roman" w:hAnsi="Times New Roman" w:cs="Times New Roman"/>
              </w:rPr>
              <w:t>: Обсуждение докладов, закрытие конференции</w:t>
            </w:r>
          </w:p>
        </w:tc>
      </w:tr>
      <w:tr w:rsidR="005A007F" w:rsidRPr="002F3664" w14:paraId="4243F74B" w14:textId="77777777" w:rsidTr="003D24FF">
        <w:trPr>
          <w:trHeight w:val="340"/>
        </w:trPr>
        <w:tc>
          <w:tcPr>
            <w:tcW w:w="2376" w:type="dxa"/>
          </w:tcPr>
          <w:p w14:paraId="05F6E18B" w14:textId="77777777" w:rsidR="005A007F" w:rsidRPr="002F3664" w:rsidRDefault="005A007F" w:rsidP="003D24FF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664">
              <w:rPr>
                <w:rFonts w:ascii="Times New Roman" w:eastAsia="Times New Roman" w:hAnsi="Times New Roman" w:cs="Times New Roman"/>
              </w:rPr>
              <w:t>19 сентября**</w:t>
            </w:r>
          </w:p>
        </w:tc>
        <w:tc>
          <w:tcPr>
            <w:tcW w:w="6969" w:type="dxa"/>
          </w:tcPr>
          <w:p w14:paraId="6B37444C" w14:textId="77777777" w:rsidR="005A007F" w:rsidRPr="002F3664" w:rsidRDefault="005A007F" w:rsidP="003D24FF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664">
              <w:rPr>
                <w:rFonts w:ascii="Times New Roman" w:eastAsia="Times New Roman" w:hAnsi="Times New Roman" w:cs="Times New Roman"/>
              </w:rPr>
              <w:t>Отъезд участников</w:t>
            </w:r>
          </w:p>
        </w:tc>
      </w:tr>
    </w:tbl>
    <w:p w14:paraId="0B72A48E" w14:textId="2FBCB96D" w:rsidR="005A007F" w:rsidRDefault="005A007F" w:rsidP="003D24FF">
      <w:pPr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664">
        <w:rPr>
          <w:rFonts w:ascii="Times New Roman" w:eastAsia="Times New Roman" w:hAnsi="Times New Roman" w:cs="Times New Roman"/>
          <w:sz w:val="24"/>
          <w:szCs w:val="24"/>
        </w:rPr>
        <w:t>* прилет рейсов в П-К происходит</w:t>
      </w:r>
      <w:r w:rsidR="00D80E26" w:rsidRPr="002F366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F3664">
        <w:rPr>
          <w:rFonts w:ascii="Times New Roman" w:eastAsia="Times New Roman" w:hAnsi="Times New Roman" w:cs="Times New Roman"/>
          <w:sz w:val="24"/>
          <w:szCs w:val="24"/>
        </w:rPr>
        <w:t xml:space="preserve"> в основном</w:t>
      </w:r>
      <w:r w:rsidR="00D80E26" w:rsidRPr="002F366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F3664">
        <w:rPr>
          <w:rFonts w:ascii="Times New Roman" w:eastAsia="Times New Roman" w:hAnsi="Times New Roman" w:cs="Times New Roman"/>
          <w:sz w:val="24"/>
          <w:szCs w:val="24"/>
        </w:rPr>
        <w:t xml:space="preserve"> в интервале 10-17 часов. Для прилета 12 сентября – вылет из Москвы 11 сентября;</w:t>
      </w:r>
      <w:r w:rsidR="003D24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3664">
        <w:rPr>
          <w:rFonts w:ascii="Times New Roman" w:eastAsia="Times New Roman" w:hAnsi="Times New Roman" w:cs="Times New Roman"/>
          <w:sz w:val="24"/>
          <w:szCs w:val="24"/>
        </w:rPr>
        <w:t>** вылеты, как правило, осуществляются в дневное время.</w:t>
      </w:r>
      <w:r w:rsidR="003D24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3664">
        <w:rPr>
          <w:rFonts w:ascii="Times New Roman" w:eastAsia="Times New Roman" w:hAnsi="Times New Roman" w:cs="Times New Roman"/>
          <w:sz w:val="24"/>
          <w:szCs w:val="24"/>
        </w:rPr>
        <w:t xml:space="preserve">Полевые экскурсии будут проводиться в период с 15 до 17 сентября, но конкретные даты и программа будут зависеть от погодных условий, что на Камчатке является ключевым фактором.  </w:t>
      </w:r>
    </w:p>
    <w:p w14:paraId="45B62CC1" w14:textId="77777777" w:rsidR="008916E7" w:rsidRDefault="008916E7" w:rsidP="009024F7">
      <w:pPr>
        <w:pStyle w:val="font8"/>
        <w:spacing w:before="120" w:beforeAutospacing="0" w:after="120" w:afterAutospacing="0" w:line="276" w:lineRule="auto"/>
        <w:jc w:val="center"/>
        <w:textAlignment w:val="baseline"/>
        <w:rPr>
          <w:rStyle w:val="color27"/>
          <w:b/>
          <w:color w:val="000000" w:themeColor="text1"/>
          <w:bdr w:val="none" w:sz="0" w:space="0" w:color="auto" w:frame="1"/>
        </w:rPr>
      </w:pPr>
    </w:p>
    <w:p w14:paraId="4B42A7C0" w14:textId="20750E66" w:rsidR="003D24FF" w:rsidRPr="002F3664" w:rsidRDefault="003D24FF" w:rsidP="009024F7">
      <w:pPr>
        <w:pStyle w:val="font8"/>
        <w:spacing w:before="120" w:beforeAutospacing="0" w:after="120" w:afterAutospacing="0" w:line="276" w:lineRule="auto"/>
        <w:jc w:val="center"/>
        <w:textAlignment w:val="baseline"/>
        <w:rPr>
          <w:rStyle w:val="color27"/>
          <w:b/>
          <w:color w:val="000000" w:themeColor="text1"/>
          <w:bdr w:val="none" w:sz="0" w:space="0" w:color="auto" w:frame="1"/>
        </w:rPr>
      </w:pPr>
      <w:r w:rsidRPr="002F3664">
        <w:rPr>
          <w:rStyle w:val="color27"/>
          <w:b/>
          <w:color w:val="000000" w:themeColor="text1"/>
          <w:bdr w:val="none" w:sz="0" w:space="0" w:color="auto" w:frame="1"/>
        </w:rPr>
        <w:t>СЕКРЕТАРИАТ</w:t>
      </w:r>
    </w:p>
    <w:p w14:paraId="35E686ED" w14:textId="7E57A863" w:rsidR="003D24FF" w:rsidRDefault="003D24FF" w:rsidP="009024F7">
      <w:pPr>
        <w:pStyle w:val="font8"/>
        <w:spacing w:before="120" w:beforeAutospacing="0" w:after="120" w:afterAutospacing="0" w:line="276" w:lineRule="auto"/>
        <w:jc w:val="both"/>
        <w:textAlignment w:val="baseline"/>
      </w:pPr>
      <w:r w:rsidRPr="002F3664">
        <w:rPr>
          <w:color w:val="000000" w:themeColor="text1"/>
          <w:bdr w:val="none" w:sz="0" w:space="0" w:color="auto" w:frame="1"/>
        </w:rPr>
        <w:t>Контакты: </w:t>
      </w:r>
      <w:hyperlink r:id="rId13" w:history="1">
        <w:r w:rsidRPr="002F3664">
          <w:rPr>
            <w:rStyle w:val="a7"/>
            <w:bdr w:val="none" w:sz="0" w:space="0" w:color="auto" w:frame="1"/>
          </w:rPr>
          <w:t>rmo41@yandex.ru</w:t>
        </w:r>
      </w:hyperlink>
      <w:r w:rsidR="009024F7">
        <w:rPr>
          <w:rStyle w:val="a7"/>
          <w:bdr w:val="none" w:sz="0" w:space="0" w:color="auto" w:frame="1"/>
        </w:rPr>
        <w:t xml:space="preserve">. </w:t>
      </w:r>
      <w:r w:rsidRPr="002F3664">
        <w:t xml:space="preserve">Для удобства оповещения участников совещания о новостях создан телеграм-чат, вступить в который можно по ссылке: </w:t>
      </w:r>
      <w:hyperlink r:id="rId14" w:history="1">
        <w:r w:rsidRPr="002F3664">
          <w:rPr>
            <w:rStyle w:val="a7"/>
          </w:rPr>
          <w:t>https://t.me/+WbVAizK996IyNTI6</w:t>
        </w:r>
      </w:hyperlink>
      <w:r w:rsidRPr="002F3664">
        <w:t xml:space="preserve">. </w:t>
      </w:r>
    </w:p>
    <w:p w14:paraId="2D62CEB9" w14:textId="77777777" w:rsidR="008916E7" w:rsidRPr="002F3664" w:rsidRDefault="008916E7" w:rsidP="009024F7">
      <w:pPr>
        <w:pStyle w:val="font8"/>
        <w:spacing w:before="120" w:beforeAutospacing="0" w:after="120" w:afterAutospacing="0" w:line="276" w:lineRule="auto"/>
        <w:jc w:val="both"/>
        <w:textAlignment w:val="baseline"/>
      </w:pPr>
    </w:p>
    <w:p w14:paraId="78DFCFD0" w14:textId="77777777" w:rsidR="008916E7" w:rsidRPr="002F3664" w:rsidRDefault="008916E7" w:rsidP="008916E7">
      <w:pPr>
        <w:spacing w:before="120" w:after="12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F36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ПОСЕЩЕНИЕ ГЕОЛОГИЧЕСКИХ ОБЪЕКТОВ, КУЛЬТУРНАЯ ПРОГРАММА</w:t>
      </w:r>
    </w:p>
    <w:p w14:paraId="3D344763" w14:textId="77777777" w:rsidR="008916E7" w:rsidRPr="002F3664" w:rsidRDefault="008916E7" w:rsidP="008916E7">
      <w:pPr>
        <w:spacing w:before="120" w:after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3664">
        <w:rPr>
          <w:rFonts w:ascii="Times New Roman" w:hAnsi="Times New Roman" w:cs="Times New Roman"/>
          <w:color w:val="000000" w:themeColor="text1"/>
          <w:sz w:val="24"/>
          <w:szCs w:val="24"/>
        </w:rPr>
        <w:t>Планируется посещение Научного музея вулканологии Института вулканологии и сейсмологии ДВО РАН, полевые лекции и знакомство с геологическими объектами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Камчатки</w:t>
      </w:r>
      <w:r w:rsidRPr="002F3664">
        <w:rPr>
          <w:rFonts w:ascii="Times New Roman" w:hAnsi="Times New Roman" w:cs="Times New Roman"/>
          <w:color w:val="000000" w:themeColor="text1"/>
          <w:sz w:val="24"/>
          <w:szCs w:val="24"/>
        </w:rPr>
        <w:t>: Халактырский пляж, подножия активных вулканов Авачинский, Мутновский и Горелый, горный массив Вачкажец и карьер Начикинского месторождения обсидианов и перлитов.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F3664">
        <w:rPr>
          <w:rFonts w:ascii="Times New Roman" w:hAnsi="Times New Roman" w:cs="Times New Roman"/>
          <w:color w:val="000000" w:themeColor="text1"/>
          <w:sz w:val="24"/>
          <w:szCs w:val="24"/>
        </w:rPr>
        <w:t>Перед совещанием планируется организация экскурсии в Магаданской области (6-11 сентября) в уникальный район – Омсукчанский рифт.</w:t>
      </w:r>
    </w:p>
    <w:p w14:paraId="2DAAE3E2" w14:textId="77777777" w:rsidR="00547296" w:rsidRPr="002F3664" w:rsidRDefault="00547296" w:rsidP="003D24FF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0A731AE2" w14:textId="77777777" w:rsidR="000260EE" w:rsidRPr="002F3664" w:rsidRDefault="00502EB4" w:rsidP="009024F7">
      <w:pPr>
        <w:spacing w:before="120" w:after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3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РЕГИСТРАЦИЯ УЧАСТНИКОВ КОНФЕРЕНЦИИ</w:t>
      </w:r>
    </w:p>
    <w:p w14:paraId="7B0DC073" w14:textId="5747CF5F" w:rsidR="00502EB4" w:rsidRPr="002F3664" w:rsidRDefault="00502EB4" w:rsidP="003D24FF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F3664">
        <w:rPr>
          <w:rFonts w:ascii="Times New Roman" w:hAnsi="Times New Roman" w:cs="Times New Roman"/>
          <w:sz w:val="24"/>
          <w:szCs w:val="24"/>
        </w:rPr>
        <w:t xml:space="preserve">Регистрация и подача тезисов докладов осуществляется </w:t>
      </w:r>
      <w:r w:rsidRPr="002F3664">
        <w:rPr>
          <w:rFonts w:ascii="Times New Roman" w:hAnsi="Times New Roman" w:cs="Times New Roman"/>
          <w:b/>
          <w:sz w:val="24"/>
          <w:szCs w:val="24"/>
        </w:rPr>
        <w:t>через веб-сайт конференции</w:t>
      </w:r>
      <w:r w:rsidRPr="002F3664">
        <w:rPr>
          <w:rFonts w:ascii="Times New Roman" w:hAnsi="Times New Roman" w:cs="Times New Roman"/>
          <w:sz w:val="24"/>
          <w:szCs w:val="24"/>
        </w:rPr>
        <w:t xml:space="preserve"> </w:t>
      </w:r>
      <w:r w:rsidR="00E66A26" w:rsidRPr="002F3664">
        <w:rPr>
          <w:rFonts w:ascii="Times New Roman" w:hAnsi="Times New Roman" w:cs="Times New Roman"/>
          <w:sz w:val="24"/>
          <w:szCs w:val="24"/>
        </w:rPr>
        <w:t>https://rmo2026.editorum.ru/ru/nauka/</w:t>
      </w:r>
      <w:r w:rsidRPr="002F366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546A59" w14:textId="77777777" w:rsidR="00245BF8" w:rsidRPr="002F3664" w:rsidRDefault="00245BF8" w:rsidP="003D24F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F85CD28" w14:textId="77777777" w:rsidR="00686DCD" w:rsidRPr="002F3664" w:rsidRDefault="00686DCD" w:rsidP="009024F7">
      <w:pPr>
        <w:spacing w:before="120" w:after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3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ОРГАНИЗАЦИОННЫЙ ВЗНОС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780"/>
        <w:gridCol w:w="2837"/>
        <w:gridCol w:w="1986"/>
        <w:gridCol w:w="1742"/>
      </w:tblGrid>
      <w:tr w:rsidR="0098150C" w:rsidRPr="002F3664" w14:paraId="4ABDF9C9" w14:textId="77777777" w:rsidTr="009024F7">
        <w:tc>
          <w:tcPr>
            <w:tcW w:w="2805" w:type="dxa"/>
            <w:vAlign w:val="center"/>
          </w:tcPr>
          <w:p w14:paraId="6798A49F" w14:textId="699A2655" w:rsidR="00686DCD" w:rsidRPr="002F3664" w:rsidRDefault="00245BF8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>Страна</w:t>
            </w:r>
          </w:p>
        </w:tc>
        <w:tc>
          <w:tcPr>
            <w:tcW w:w="2871" w:type="dxa"/>
            <w:vAlign w:val="center"/>
          </w:tcPr>
          <w:p w14:paraId="65F06171" w14:textId="77777777" w:rsidR="00686DCD" w:rsidRPr="002F3664" w:rsidRDefault="00686DCD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2020" w:type="dxa"/>
            <w:vAlign w:val="center"/>
          </w:tcPr>
          <w:p w14:paraId="51D72BA7" w14:textId="77777777" w:rsidR="00686DCD" w:rsidRPr="002F3664" w:rsidRDefault="00686DCD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>Заочное участие</w:t>
            </w:r>
          </w:p>
        </w:tc>
        <w:tc>
          <w:tcPr>
            <w:tcW w:w="1768" w:type="dxa"/>
            <w:vAlign w:val="center"/>
          </w:tcPr>
          <w:p w14:paraId="46B28C52" w14:textId="77777777" w:rsidR="00686DCD" w:rsidRPr="002F3664" w:rsidRDefault="00686DCD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>Очное участие</w:t>
            </w:r>
          </w:p>
        </w:tc>
      </w:tr>
      <w:tr w:rsidR="0098150C" w:rsidRPr="002F3664" w14:paraId="1687E065" w14:textId="77777777" w:rsidTr="009024F7">
        <w:trPr>
          <w:trHeight w:val="313"/>
        </w:trPr>
        <w:tc>
          <w:tcPr>
            <w:tcW w:w="2805" w:type="dxa"/>
            <w:vMerge w:val="restart"/>
            <w:vAlign w:val="center"/>
          </w:tcPr>
          <w:p w14:paraId="75245F3F" w14:textId="712EEE52" w:rsidR="00686DCD" w:rsidRPr="002F3664" w:rsidRDefault="00686DCD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871" w:type="dxa"/>
            <w:vAlign w:val="center"/>
          </w:tcPr>
          <w:p w14:paraId="0F66DBD1" w14:textId="77777777" w:rsidR="00686DCD" w:rsidRPr="002F3664" w:rsidRDefault="00686DCD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>Участник, действительный член РМО</w:t>
            </w:r>
          </w:p>
        </w:tc>
        <w:tc>
          <w:tcPr>
            <w:tcW w:w="2020" w:type="dxa"/>
            <w:vAlign w:val="center"/>
          </w:tcPr>
          <w:p w14:paraId="780B9200" w14:textId="3079B919" w:rsidR="00686DCD" w:rsidRPr="002F3664" w:rsidRDefault="006056CC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 xml:space="preserve">2000 </w:t>
            </w:r>
            <w:r w:rsidR="00686DCD" w:rsidRPr="002F3664">
              <w:rPr>
                <w:rFonts w:ascii="Times New Roman" w:hAnsi="Times New Roman" w:cs="Times New Roman"/>
              </w:rPr>
              <w:t>₽</w:t>
            </w:r>
          </w:p>
        </w:tc>
        <w:tc>
          <w:tcPr>
            <w:tcW w:w="1768" w:type="dxa"/>
            <w:vAlign w:val="center"/>
          </w:tcPr>
          <w:p w14:paraId="6EED093A" w14:textId="48BED0EB" w:rsidR="00686DCD" w:rsidRPr="002F3664" w:rsidRDefault="006056CC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 xml:space="preserve">5000 </w:t>
            </w:r>
            <w:r w:rsidR="00686DCD" w:rsidRPr="002F3664">
              <w:rPr>
                <w:rFonts w:ascii="Times New Roman" w:hAnsi="Times New Roman" w:cs="Times New Roman"/>
              </w:rPr>
              <w:t>₽</w:t>
            </w:r>
          </w:p>
        </w:tc>
      </w:tr>
      <w:tr w:rsidR="0098150C" w:rsidRPr="002F3664" w14:paraId="0A33B66F" w14:textId="77777777" w:rsidTr="009024F7">
        <w:trPr>
          <w:trHeight w:val="258"/>
        </w:trPr>
        <w:tc>
          <w:tcPr>
            <w:tcW w:w="2805" w:type="dxa"/>
            <w:vMerge/>
          </w:tcPr>
          <w:p w14:paraId="75B852F0" w14:textId="77777777" w:rsidR="00686DCD" w:rsidRPr="002F3664" w:rsidRDefault="00686DCD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1" w:type="dxa"/>
            <w:vAlign w:val="center"/>
          </w:tcPr>
          <w:p w14:paraId="3B52AFA2" w14:textId="106651F8" w:rsidR="00686DCD" w:rsidRPr="002F3664" w:rsidRDefault="00686DCD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>Участник, не член РМО</w:t>
            </w:r>
          </w:p>
        </w:tc>
        <w:tc>
          <w:tcPr>
            <w:tcW w:w="2020" w:type="dxa"/>
            <w:vAlign w:val="center"/>
          </w:tcPr>
          <w:p w14:paraId="6E28A9CC" w14:textId="5B61A33B" w:rsidR="00686DCD" w:rsidRPr="002F3664" w:rsidRDefault="006056CC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 xml:space="preserve">3000 </w:t>
            </w:r>
            <w:r w:rsidR="00686DCD" w:rsidRPr="002F3664">
              <w:rPr>
                <w:rFonts w:ascii="Times New Roman" w:hAnsi="Times New Roman" w:cs="Times New Roman"/>
              </w:rPr>
              <w:t>₽</w:t>
            </w:r>
          </w:p>
        </w:tc>
        <w:tc>
          <w:tcPr>
            <w:tcW w:w="1768" w:type="dxa"/>
            <w:vAlign w:val="center"/>
          </w:tcPr>
          <w:p w14:paraId="2906F00C" w14:textId="75A070E8" w:rsidR="00686DCD" w:rsidRPr="002F3664" w:rsidRDefault="006056CC" w:rsidP="009024F7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>7</w:t>
            </w:r>
            <w:r w:rsidR="009024F7">
              <w:rPr>
                <w:rFonts w:ascii="Times New Roman" w:hAnsi="Times New Roman" w:cs="Times New Roman"/>
              </w:rPr>
              <w:t>5</w:t>
            </w:r>
            <w:r w:rsidRPr="002F3664">
              <w:rPr>
                <w:rFonts w:ascii="Times New Roman" w:hAnsi="Times New Roman" w:cs="Times New Roman"/>
              </w:rPr>
              <w:t xml:space="preserve">00 </w:t>
            </w:r>
            <w:r w:rsidR="00686DCD" w:rsidRPr="002F3664">
              <w:rPr>
                <w:rFonts w:ascii="Times New Roman" w:hAnsi="Times New Roman" w:cs="Times New Roman"/>
              </w:rPr>
              <w:t>₽</w:t>
            </w:r>
          </w:p>
        </w:tc>
      </w:tr>
      <w:tr w:rsidR="0098150C" w:rsidRPr="002F3664" w14:paraId="6F384FC7" w14:textId="77777777" w:rsidTr="009024F7">
        <w:trPr>
          <w:trHeight w:val="340"/>
        </w:trPr>
        <w:tc>
          <w:tcPr>
            <w:tcW w:w="2805" w:type="dxa"/>
          </w:tcPr>
          <w:p w14:paraId="7CEA6B08" w14:textId="20382953" w:rsidR="00686DCD" w:rsidRPr="002F3664" w:rsidRDefault="006056CC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2F3664">
              <w:rPr>
                <w:rFonts w:ascii="Times New Roman" w:hAnsi="Times New Roman" w:cs="Times New Roman"/>
              </w:rPr>
              <w:t>Зарубежные участники</w:t>
            </w:r>
          </w:p>
        </w:tc>
        <w:tc>
          <w:tcPr>
            <w:tcW w:w="2871" w:type="dxa"/>
            <w:vAlign w:val="center"/>
          </w:tcPr>
          <w:p w14:paraId="48190047" w14:textId="77777777" w:rsidR="00686DCD" w:rsidRPr="002F3664" w:rsidRDefault="00686DCD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2020" w:type="dxa"/>
            <w:vAlign w:val="center"/>
          </w:tcPr>
          <w:p w14:paraId="022C6CB4" w14:textId="079C5CC0" w:rsidR="00686DCD" w:rsidRPr="002F3664" w:rsidRDefault="006056CC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2F3664">
              <w:rPr>
                <w:rFonts w:ascii="Times New Roman" w:hAnsi="Times New Roman" w:cs="Times New Roman"/>
                <w:lang w:val="en-GB"/>
              </w:rPr>
              <w:t>300 CNY</w:t>
            </w:r>
          </w:p>
        </w:tc>
        <w:tc>
          <w:tcPr>
            <w:tcW w:w="1768" w:type="dxa"/>
            <w:vAlign w:val="center"/>
          </w:tcPr>
          <w:p w14:paraId="7D52DEBF" w14:textId="149EEA79" w:rsidR="00686DCD" w:rsidRPr="002F3664" w:rsidRDefault="006056CC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2F3664">
              <w:rPr>
                <w:rFonts w:ascii="Times New Roman" w:hAnsi="Times New Roman" w:cs="Times New Roman"/>
              </w:rPr>
              <w:t xml:space="preserve">1000 </w:t>
            </w:r>
            <w:r w:rsidRPr="002F3664">
              <w:rPr>
                <w:rFonts w:ascii="Times New Roman" w:hAnsi="Times New Roman" w:cs="Times New Roman"/>
                <w:lang w:val="en-GB"/>
              </w:rPr>
              <w:t>CNY</w:t>
            </w:r>
          </w:p>
        </w:tc>
      </w:tr>
      <w:tr w:rsidR="006056CC" w:rsidRPr="002F3664" w14:paraId="17FD83A0" w14:textId="77777777" w:rsidTr="009024F7">
        <w:tc>
          <w:tcPr>
            <w:tcW w:w="2805" w:type="dxa"/>
          </w:tcPr>
          <w:p w14:paraId="5E9A1B9F" w14:textId="6125F2B3" w:rsidR="006056CC" w:rsidRPr="002F3664" w:rsidRDefault="006056CC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>Сопровождающие лица (Россия)</w:t>
            </w:r>
          </w:p>
        </w:tc>
        <w:tc>
          <w:tcPr>
            <w:tcW w:w="2871" w:type="dxa"/>
            <w:vAlign w:val="center"/>
          </w:tcPr>
          <w:p w14:paraId="59229D7E" w14:textId="3BDC3850" w:rsidR="006056CC" w:rsidRPr="002F3664" w:rsidRDefault="006056CC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2020" w:type="dxa"/>
            <w:vAlign w:val="center"/>
          </w:tcPr>
          <w:p w14:paraId="2000D8D8" w14:textId="4508CA94" w:rsidR="006056CC" w:rsidRPr="002F3664" w:rsidDel="006056CC" w:rsidRDefault="006056CC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68" w:type="dxa"/>
            <w:vAlign w:val="center"/>
          </w:tcPr>
          <w:p w14:paraId="5B8BA9CA" w14:textId="44D509DC" w:rsidR="006056CC" w:rsidRPr="002F3664" w:rsidDel="006056CC" w:rsidRDefault="006056CC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>2500 ₽</w:t>
            </w:r>
          </w:p>
        </w:tc>
      </w:tr>
      <w:tr w:rsidR="006056CC" w:rsidRPr="002F3664" w14:paraId="20664876" w14:textId="77777777" w:rsidTr="009024F7">
        <w:tc>
          <w:tcPr>
            <w:tcW w:w="2805" w:type="dxa"/>
          </w:tcPr>
          <w:p w14:paraId="465A324A" w14:textId="55915284" w:rsidR="006056CC" w:rsidRPr="002F3664" w:rsidRDefault="006056CC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>Сопровождающие лица (Зарубежные участники)</w:t>
            </w:r>
          </w:p>
        </w:tc>
        <w:tc>
          <w:tcPr>
            <w:tcW w:w="2871" w:type="dxa"/>
            <w:vAlign w:val="center"/>
          </w:tcPr>
          <w:p w14:paraId="0D482C2F" w14:textId="65F8B66F" w:rsidR="006056CC" w:rsidRPr="002F3664" w:rsidRDefault="006056CC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2020" w:type="dxa"/>
            <w:vAlign w:val="center"/>
          </w:tcPr>
          <w:p w14:paraId="24D3BEBF" w14:textId="282C57B7" w:rsidR="006056CC" w:rsidRPr="002F3664" w:rsidDel="006056CC" w:rsidRDefault="006056CC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68" w:type="dxa"/>
            <w:vAlign w:val="center"/>
          </w:tcPr>
          <w:p w14:paraId="6A497DA6" w14:textId="50857374" w:rsidR="006056CC" w:rsidRPr="002F3664" w:rsidDel="006056CC" w:rsidRDefault="006056CC" w:rsidP="003D24F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 xml:space="preserve">500 </w:t>
            </w:r>
            <w:r w:rsidRPr="002F3664">
              <w:rPr>
                <w:rFonts w:ascii="Times New Roman" w:hAnsi="Times New Roman" w:cs="Times New Roman"/>
                <w:lang w:val="en-GB"/>
              </w:rPr>
              <w:t>CNY</w:t>
            </w:r>
          </w:p>
        </w:tc>
      </w:tr>
    </w:tbl>
    <w:p w14:paraId="7F220132" w14:textId="1F62A6A5" w:rsidR="00CF058D" w:rsidRDefault="00124264" w:rsidP="003D24FF">
      <w:pPr>
        <w:spacing w:before="120" w:after="1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F3664">
        <w:rPr>
          <w:rFonts w:ascii="Times New Roman" w:hAnsi="Times New Roman" w:cs="Times New Roman"/>
          <w:iCs/>
          <w:sz w:val="24"/>
          <w:szCs w:val="24"/>
        </w:rPr>
        <w:t xml:space="preserve">От оргвзноса освобождаются неработающие пенсионеры, студенты и </w:t>
      </w:r>
      <w:r w:rsidR="006056CC" w:rsidRPr="002F3664">
        <w:rPr>
          <w:rFonts w:ascii="Times New Roman" w:hAnsi="Times New Roman" w:cs="Times New Roman"/>
          <w:iCs/>
          <w:sz w:val="24"/>
          <w:szCs w:val="24"/>
        </w:rPr>
        <w:t>аспиранты в случае, если в поданных ими тезисах не</w:t>
      </w:r>
      <w:r w:rsidR="00245BF8" w:rsidRPr="002F3664">
        <w:rPr>
          <w:rFonts w:ascii="Times New Roman" w:hAnsi="Times New Roman" w:cs="Times New Roman"/>
          <w:iCs/>
          <w:sz w:val="24"/>
          <w:szCs w:val="24"/>
        </w:rPr>
        <w:t>т</w:t>
      </w:r>
      <w:r w:rsidR="006056CC" w:rsidRPr="002F366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45BF8" w:rsidRPr="002F3664">
        <w:rPr>
          <w:rFonts w:ascii="Times New Roman" w:hAnsi="Times New Roman" w:cs="Times New Roman"/>
          <w:iCs/>
          <w:sz w:val="24"/>
          <w:szCs w:val="24"/>
        </w:rPr>
        <w:t>ссылки на</w:t>
      </w:r>
      <w:r w:rsidR="006056CC" w:rsidRPr="002F3664">
        <w:rPr>
          <w:rFonts w:ascii="Times New Roman" w:hAnsi="Times New Roman" w:cs="Times New Roman"/>
          <w:iCs/>
          <w:sz w:val="24"/>
          <w:szCs w:val="24"/>
        </w:rPr>
        <w:t xml:space="preserve"> финансовую поддержку проводимых исследований (гранты, темы НИР)</w:t>
      </w:r>
      <w:r w:rsidRPr="002F3664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14:paraId="416CD9B7" w14:textId="77777777" w:rsidR="009024F7" w:rsidRDefault="009024F7" w:rsidP="009024F7">
      <w:pPr>
        <w:spacing w:before="120" w:after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B70FCA9" w14:textId="0FE7390F" w:rsidR="009024F7" w:rsidRPr="002F3664" w:rsidRDefault="009024F7" w:rsidP="009024F7">
      <w:pPr>
        <w:spacing w:before="120" w:after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ПОРЯДОК ОПЛАТЫ </w:t>
      </w:r>
      <w:r w:rsidRPr="002F3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ОРГАНИЗАЦИОНН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ОГО</w:t>
      </w:r>
      <w:r w:rsidRPr="002F3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ВЗНОС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</w:t>
      </w:r>
    </w:p>
    <w:p w14:paraId="1998E7AD" w14:textId="32526974" w:rsidR="001D77F0" w:rsidRPr="002F3664" w:rsidRDefault="009E0BAF" w:rsidP="003D24FF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F3664">
        <w:rPr>
          <w:rFonts w:ascii="Times New Roman" w:hAnsi="Times New Roman" w:cs="Times New Roman"/>
          <w:sz w:val="24"/>
          <w:szCs w:val="24"/>
        </w:rPr>
        <w:t>Участники конференции подают тезисы</w:t>
      </w:r>
      <w:r w:rsidR="009024F7">
        <w:rPr>
          <w:rFonts w:ascii="Times New Roman" w:hAnsi="Times New Roman" w:cs="Times New Roman"/>
          <w:sz w:val="24"/>
          <w:szCs w:val="24"/>
        </w:rPr>
        <w:t xml:space="preserve">  с использованием системы </w:t>
      </w:r>
      <w:r w:rsidR="009024F7" w:rsidRPr="009024F7">
        <w:rPr>
          <w:rFonts w:ascii="Times New Roman" w:hAnsi="Times New Roman" w:cs="Times New Roman"/>
          <w:sz w:val="24"/>
          <w:szCs w:val="24"/>
        </w:rPr>
        <w:t>rmo2026.editorum.ru</w:t>
      </w:r>
      <w:r w:rsidRPr="002F3664">
        <w:rPr>
          <w:rFonts w:ascii="Times New Roman" w:hAnsi="Times New Roman" w:cs="Times New Roman"/>
          <w:sz w:val="24"/>
          <w:szCs w:val="24"/>
        </w:rPr>
        <w:t xml:space="preserve">, после предварительного просмотра </w:t>
      </w:r>
      <w:r w:rsidR="005C291D">
        <w:rPr>
          <w:rFonts w:ascii="Times New Roman" w:hAnsi="Times New Roman" w:cs="Times New Roman"/>
          <w:sz w:val="24"/>
          <w:szCs w:val="24"/>
        </w:rPr>
        <w:t>материалов участник получает</w:t>
      </w:r>
      <w:r w:rsidRPr="002F3664">
        <w:rPr>
          <w:rFonts w:ascii="Times New Roman" w:hAnsi="Times New Roman" w:cs="Times New Roman"/>
          <w:sz w:val="24"/>
          <w:szCs w:val="24"/>
        </w:rPr>
        <w:t xml:space="preserve"> уведомление об их получении и шаблон договора на оплату оргвзноса.</w:t>
      </w:r>
      <w:r w:rsidR="005C291D">
        <w:rPr>
          <w:rFonts w:ascii="Times New Roman" w:hAnsi="Times New Roman" w:cs="Times New Roman"/>
          <w:sz w:val="24"/>
          <w:szCs w:val="24"/>
        </w:rPr>
        <w:t xml:space="preserve"> </w:t>
      </w:r>
      <w:r w:rsidR="006056CC" w:rsidRPr="002F366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Оргвзнос оплачивается</w:t>
      </w:r>
      <w:r w:rsidR="001D77F0" w:rsidRPr="002F366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не позднее 3 недель с момента </w:t>
      </w:r>
      <w:r w:rsidRPr="002F366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оповещения о получении тезисов</w:t>
      </w:r>
      <w:r w:rsidR="001D77F0" w:rsidRPr="002F366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и</w:t>
      </w:r>
      <w:r w:rsidR="006056CC" w:rsidRPr="002F366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до 1</w:t>
      </w:r>
      <w:r w:rsidR="009C5402" w:rsidRPr="002F366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5</w:t>
      </w:r>
      <w:r w:rsidR="006056CC" w:rsidRPr="002F366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июня 2026 года путем </w:t>
      </w:r>
      <w:r w:rsidR="00E66A26" w:rsidRPr="002F366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оплаты счета, выставленного к договору</w:t>
      </w:r>
      <w:r w:rsidR="006056CC" w:rsidRPr="002F366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 Для тех, кто не заключил договор, оплата оргвзноса принимается на месте наличными (без предоставления подтверждающ</w:t>
      </w:r>
      <w:r w:rsidR="00245BF8" w:rsidRPr="002F366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их</w:t>
      </w:r>
      <w:r w:rsidR="006056CC" w:rsidRPr="002F366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документ</w:t>
      </w:r>
      <w:r w:rsidR="00245BF8" w:rsidRPr="002F366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ов</w:t>
      </w:r>
      <w:r w:rsidR="006056CC" w:rsidRPr="002F366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). </w:t>
      </w:r>
      <w:r w:rsidR="001D77F0" w:rsidRPr="002F3664">
        <w:rPr>
          <w:rFonts w:ascii="Times New Roman" w:hAnsi="Times New Roman" w:cs="Times New Roman"/>
          <w:sz w:val="24"/>
          <w:szCs w:val="24"/>
        </w:rPr>
        <w:t xml:space="preserve">Средства, полученные за счет организационных взносов, будут использованы для </w:t>
      </w:r>
      <w:r w:rsidRPr="002F3664">
        <w:rPr>
          <w:rFonts w:ascii="Times New Roman" w:hAnsi="Times New Roman" w:cs="Times New Roman"/>
          <w:sz w:val="24"/>
          <w:szCs w:val="24"/>
        </w:rPr>
        <w:t>организации совещания</w:t>
      </w:r>
      <w:r w:rsidR="00E66A26" w:rsidRPr="002F3664">
        <w:rPr>
          <w:rFonts w:ascii="Times New Roman" w:hAnsi="Times New Roman" w:cs="Times New Roman"/>
          <w:sz w:val="24"/>
          <w:szCs w:val="24"/>
        </w:rPr>
        <w:t xml:space="preserve"> (раздаточные материалы, наборы участника, культурная программа, организация перерывов</w:t>
      </w:r>
      <w:r w:rsidR="005C291D">
        <w:rPr>
          <w:rFonts w:ascii="Times New Roman" w:hAnsi="Times New Roman" w:cs="Times New Roman"/>
          <w:sz w:val="24"/>
          <w:szCs w:val="24"/>
        </w:rPr>
        <w:t xml:space="preserve"> и др.</w:t>
      </w:r>
      <w:r w:rsidR="00E66A26" w:rsidRPr="002F3664">
        <w:rPr>
          <w:rFonts w:ascii="Times New Roman" w:hAnsi="Times New Roman" w:cs="Times New Roman"/>
          <w:sz w:val="24"/>
          <w:szCs w:val="24"/>
        </w:rPr>
        <w:t>)</w:t>
      </w:r>
      <w:r w:rsidR="001D77F0" w:rsidRPr="002F3664">
        <w:rPr>
          <w:rFonts w:ascii="Times New Roman" w:hAnsi="Times New Roman" w:cs="Times New Roman"/>
          <w:sz w:val="24"/>
          <w:szCs w:val="24"/>
        </w:rPr>
        <w:t>.</w:t>
      </w:r>
    </w:p>
    <w:p w14:paraId="7187938B" w14:textId="77777777" w:rsidR="009024F7" w:rsidRPr="002F3664" w:rsidRDefault="009024F7" w:rsidP="008916E7">
      <w:pPr>
        <w:spacing w:before="120" w:after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3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ПОДАЧА ТЕЗИСОВ ДОКЛАДОВ</w:t>
      </w:r>
    </w:p>
    <w:p w14:paraId="5D4F4D48" w14:textId="73EEDFCA" w:rsidR="009024F7" w:rsidRPr="002F3664" w:rsidRDefault="009024F7" w:rsidP="008916E7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291D">
        <w:rPr>
          <w:rFonts w:ascii="Times New Roman" w:hAnsi="Times New Roman" w:cs="Times New Roman"/>
          <w:sz w:val="24"/>
          <w:szCs w:val="24"/>
        </w:rPr>
        <w:t xml:space="preserve">Каждый зарегистрированный участник может подать не более 2 докладов. Доклад может быть устным или стендовым. </w:t>
      </w:r>
      <w:r w:rsidR="005C291D">
        <w:rPr>
          <w:rFonts w:ascii="Times New Roman" w:hAnsi="Times New Roman" w:cs="Times New Roman"/>
          <w:sz w:val="24"/>
          <w:szCs w:val="24"/>
        </w:rPr>
        <w:t>Программный и о</w:t>
      </w:r>
      <w:r w:rsidRPr="005C291D">
        <w:rPr>
          <w:rFonts w:ascii="Times New Roman" w:hAnsi="Times New Roman" w:cs="Times New Roman"/>
          <w:sz w:val="24"/>
          <w:szCs w:val="24"/>
        </w:rPr>
        <w:t>рганизационный комитет конференции оставляет за собой право отклонять тезисы докладов, не соответствующие тематике конференции или оформленные с нарушением приведенных ниже правил.</w:t>
      </w:r>
    </w:p>
    <w:p w14:paraId="0177299E" w14:textId="77777777" w:rsidR="00DB1EF6" w:rsidRDefault="00DB1EF6" w:rsidP="008916E7">
      <w:pPr>
        <w:spacing w:before="120" w:after="12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14:paraId="13A88F5B" w14:textId="568FCAA4" w:rsidR="00EA6F63" w:rsidRPr="002F3664" w:rsidRDefault="008916E7" w:rsidP="00D22FDD">
      <w:pPr>
        <w:spacing w:before="120" w:after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</w:t>
      </w:r>
      <w:r w:rsidR="00F2634C" w:rsidRPr="002F3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АВИЛА </w:t>
      </w:r>
      <w:r w:rsidR="00446828" w:rsidRPr="002F3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ОФОРМЛЕНИЯ</w:t>
      </w:r>
      <w:r w:rsidR="00EA6F63" w:rsidRPr="002F3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ТЕЗИСОВ</w:t>
      </w:r>
    </w:p>
    <w:p w14:paraId="724D114E" w14:textId="2951D4AE" w:rsidR="003B5172" w:rsidRPr="00D22FDD" w:rsidRDefault="00F2634C" w:rsidP="00D22FDD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F3664">
        <w:rPr>
          <w:rFonts w:ascii="Times New Roman" w:hAnsi="Times New Roman" w:cs="Times New Roman"/>
          <w:sz w:val="24"/>
          <w:szCs w:val="24"/>
        </w:rPr>
        <w:t xml:space="preserve">Формат файла тезисов: </w:t>
      </w:r>
      <w:r w:rsidRPr="002F3664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2F3664">
        <w:rPr>
          <w:rFonts w:ascii="Times New Roman" w:hAnsi="Times New Roman" w:cs="Times New Roman"/>
          <w:sz w:val="24"/>
          <w:szCs w:val="24"/>
        </w:rPr>
        <w:t xml:space="preserve"> </w:t>
      </w:r>
      <w:r w:rsidRPr="002F3664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2F3664">
        <w:rPr>
          <w:rFonts w:ascii="Times New Roman" w:hAnsi="Times New Roman" w:cs="Times New Roman"/>
          <w:sz w:val="24"/>
          <w:szCs w:val="24"/>
        </w:rPr>
        <w:t>.  Имя файла должно содержать только латинские буквы и цифры (без пробелов, знаков препинания и русских букв).</w:t>
      </w:r>
      <w:r w:rsidR="005C291D">
        <w:rPr>
          <w:rFonts w:ascii="Times New Roman" w:hAnsi="Times New Roman" w:cs="Times New Roman"/>
          <w:sz w:val="24"/>
          <w:szCs w:val="24"/>
        </w:rPr>
        <w:t xml:space="preserve"> Формат названия файла</w:t>
      </w:r>
      <w:r w:rsidR="005C291D" w:rsidRPr="004F1BD5">
        <w:rPr>
          <w:rFonts w:ascii="Times New Roman" w:hAnsi="Times New Roman" w:cs="Times New Roman"/>
          <w:sz w:val="24"/>
          <w:szCs w:val="24"/>
        </w:rPr>
        <w:t xml:space="preserve"> –</w:t>
      </w:r>
      <w:r w:rsidR="005C291D">
        <w:rPr>
          <w:rFonts w:ascii="Times New Roman" w:hAnsi="Times New Roman" w:cs="Times New Roman"/>
          <w:sz w:val="24"/>
          <w:szCs w:val="24"/>
        </w:rPr>
        <w:t xml:space="preserve"> Фамилия И.О. (</w:t>
      </w:r>
      <w:r w:rsidR="005C291D">
        <w:rPr>
          <w:rFonts w:ascii="Times New Roman" w:hAnsi="Times New Roman" w:cs="Times New Roman"/>
          <w:sz w:val="24"/>
          <w:szCs w:val="24"/>
          <w:lang w:val="en-US"/>
        </w:rPr>
        <w:t>Ivavon</w:t>
      </w:r>
      <w:r w:rsidR="005C291D" w:rsidRPr="005C291D">
        <w:rPr>
          <w:rFonts w:ascii="Times New Roman" w:hAnsi="Times New Roman" w:cs="Times New Roman"/>
          <w:sz w:val="24"/>
          <w:szCs w:val="24"/>
        </w:rPr>
        <w:t xml:space="preserve"> </w:t>
      </w:r>
      <w:r w:rsidR="005C291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C291D" w:rsidRPr="005C291D">
        <w:rPr>
          <w:rFonts w:ascii="Times New Roman" w:hAnsi="Times New Roman" w:cs="Times New Roman"/>
          <w:sz w:val="24"/>
          <w:szCs w:val="24"/>
        </w:rPr>
        <w:t>.</w:t>
      </w:r>
      <w:r w:rsidR="005C291D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5C291D" w:rsidRPr="005C291D">
        <w:rPr>
          <w:rFonts w:ascii="Times New Roman" w:hAnsi="Times New Roman" w:cs="Times New Roman"/>
          <w:sz w:val="24"/>
          <w:szCs w:val="24"/>
        </w:rPr>
        <w:t>.).</w:t>
      </w:r>
      <w:r w:rsidRPr="002F3664">
        <w:rPr>
          <w:rFonts w:ascii="Times New Roman" w:hAnsi="Times New Roman" w:cs="Times New Roman"/>
          <w:sz w:val="24"/>
          <w:szCs w:val="24"/>
        </w:rPr>
        <w:t xml:space="preserve"> Объем тезисов</w:t>
      </w:r>
      <w:r w:rsidR="00446828" w:rsidRPr="002F3664">
        <w:rPr>
          <w:rFonts w:ascii="Times New Roman" w:hAnsi="Times New Roman" w:cs="Times New Roman"/>
          <w:sz w:val="24"/>
          <w:szCs w:val="24"/>
        </w:rPr>
        <w:t>:</w:t>
      </w:r>
      <w:r w:rsidRPr="002F3664">
        <w:rPr>
          <w:rFonts w:ascii="Times New Roman" w:hAnsi="Times New Roman" w:cs="Times New Roman"/>
          <w:sz w:val="24"/>
          <w:szCs w:val="24"/>
        </w:rPr>
        <w:t xml:space="preserve"> не более </w:t>
      </w:r>
      <w:r w:rsidR="00245BF8" w:rsidRPr="002F3664">
        <w:rPr>
          <w:rFonts w:ascii="Times New Roman" w:hAnsi="Times New Roman" w:cs="Times New Roman"/>
          <w:sz w:val="24"/>
          <w:szCs w:val="24"/>
        </w:rPr>
        <w:t>двух</w:t>
      </w:r>
      <w:r w:rsidRPr="002F3664">
        <w:rPr>
          <w:rFonts w:ascii="Times New Roman" w:hAnsi="Times New Roman" w:cs="Times New Roman"/>
          <w:sz w:val="24"/>
          <w:szCs w:val="24"/>
        </w:rPr>
        <w:t xml:space="preserve"> страниц формата А4</w:t>
      </w:r>
      <w:r w:rsidR="003B5172" w:rsidRPr="002F3664">
        <w:rPr>
          <w:rFonts w:ascii="Times New Roman" w:hAnsi="Times New Roman" w:cs="Times New Roman"/>
          <w:sz w:val="24"/>
          <w:szCs w:val="24"/>
        </w:rPr>
        <w:t>, включая иллюстрации</w:t>
      </w:r>
      <w:r w:rsidRPr="002F3664">
        <w:rPr>
          <w:rFonts w:ascii="Times New Roman" w:hAnsi="Times New Roman" w:cs="Times New Roman"/>
          <w:sz w:val="24"/>
          <w:szCs w:val="24"/>
        </w:rPr>
        <w:t xml:space="preserve"> (поля со всех сторон 2,5 см, интервал одинарный, шрифт </w:t>
      </w:r>
      <w:r w:rsidRPr="002F3664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F3664">
        <w:rPr>
          <w:rFonts w:ascii="Times New Roman" w:hAnsi="Times New Roman" w:cs="Times New Roman"/>
          <w:sz w:val="24"/>
          <w:szCs w:val="24"/>
        </w:rPr>
        <w:t xml:space="preserve"> </w:t>
      </w:r>
      <w:r w:rsidRPr="002F3664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2F3664">
        <w:rPr>
          <w:rFonts w:ascii="Times New Roman" w:hAnsi="Times New Roman" w:cs="Times New Roman"/>
          <w:sz w:val="24"/>
          <w:szCs w:val="24"/>
        </w:rPr>
        <w:t xml:space="preserve"> </w:t>
      </w:r>
      <w:r w:rsidRPr="002F3664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Pr="002F3664">
        <w:rPr>
          <w:rFonts w:ascii="Times New Roman" w:hAnsi="Times New Roman" w:cs="Times New Roman"/>
          <w:sz w:val="24"/>
          <w:szCs w:val="24"/>
        </w:rPr>
        <w:t xml:space="preserve">, 12 </w:t>
      </w:r>
      <w:r w:rsidRPr="002F3664">
        <w:rPr>
          <w:rFonts w:ascii="Times New Roman" w:hAnsi="Times New Roman" w:cs="Times New Roman"/>
          <w:sz w:val="24"/>
          <w:szCs w:val="24"/>
          <w:lang w:val="en-US"/>
        </w:rPr>
        <w:t>pt</w:t>
      </w:r>
      <w:r w:rsidRPr="002F3664">
        <w:rPr>
          <w:rFonts w:ascii="Times New Roman" w:hAnsi="Times New Roman" w:cs="Times New Roman"/>
          <w:sz w:val="24"/>
          <w:szCs w:val="24"/>
        </w:rPr>
        <w:t xml:space="preserve">). </w:t>
      </w:r>
      <w:r w:rsidR="003B5172" w:rsidRPr="002F3664">
        <w:rPr>
          <w:rFonts w:ascii="Times New Roman" w:hAnsi="Times New Roman" w:cs="Times New Roman"/>
          <w:sz w:val="24"/>
          <w:szCs w:val="24"/>
        </w:rPr>
        <w:t xml:space="preserve">Иллюстрации (черно-белые или цветные, последние войдут в электронную </w:t>
      </w:r>
      <w:r w:rsidR="003B5172" w:rsidRPr="00D22FDD">
        <w:rPr>
          <w:rFonts w:ascii="Times New Roman" w:hAnsi="Times New Roman" w:cs="Times New Roman"/>
          <w:sz w:val="24"/>
          <w:szCs w:val="24"/>
        </w:rPr>
        <w:t>версию тезисов, в печатной версии будут конве</w:t>
      </w:r>
      <w:r w:rsidR="009D432E" w:rsidRPr="00D22FDD">
        <w:rPr>
          <w:rFonts w:ascii="Times New Roman" w:hAnsi="Times New Roman" w:cs="Times New Roman"/>
          <w:sz w:val="24"/>
          <w:szCs w:val="24"/>
        </w:rPr>
        <w:t>ртироваться</w:t>
      </w:r>
      <w:r w:rsidR="003B5172" w:rsidRPr="00D22FDD">
        <w:rPr>
          <w:rFonts w:ascii="Times New Roman" w:hAnsi="Times New Roman" w:cs="Times New Roman"/>
          <w:sz w:val="24"/>
          <w:szCs w:val="24"/>
        </w:rPr>
        <w:t xml:space="preserve"> в черно-белый формат) должны быть подготовлены в формате TIFF или JPEG (с разрешением не менее 300 dpi) и объединены с файлом тезисов в один файл-архив формата ZIP или </w:t>
      </w:r>
      <w:r w:rsidR="003B5172" w:rsidRPr="00D22FDD">
        <w:rPr>
          <w:rFonts w:ascii="Times New Roman" w:hAnsi="Times New Roman" w:cs="Times New Roman"/>
          <w:sz w:val="24"/>
          <w:szCs w:val="24"/>
          <w:lang w:val="en-US"/>
        </w:rPr>
        <w:t>RAR</w:t>
      </w:r>
      <w:r w:rsidR="003B5172" w:rsidRPr="00D22FDD">
        <w:rPr>
          <w:rFonts w:ascii="Times New Roman" w:hAnsi="Times New Roman" w:cs="Times New Roman"/>
          <w:sz w:val="24"/>
          <w:szCs w:val="24"/>
        </w:rPr>
        <w:t>.</w:t>
      </w:r>
    </w:p>
    <w:p w14:paraId="429EB547" w14:textId="41AA2DE4" w:rsidR="001D77F0" w:rsidRPr="002F3664" w:rsidRDefault="001D77F0" w:rsidP="00D22FDD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D22FDD">
        <w:rPr>
          <w:rFonts w:ascii="Times New Roman" w:hAnsi="Times New Roman" w:cs="Times New Roman"/>
          <w:sz w:val="24"/>
          <w:szCs w:val="24"/>
        </w:rPr>
        <w:t xml:space="preserve">Шаблон тезисов </w:t>
      </w:r>
      <w:r w:rsidR="00D22FDD" w:rsidRPr="00D22FDD">
        <w:rPr>
          <w:rFonts w:ascii="Times New Roman" w:hAnsi="Times New Roman" w:cs="Times New Roman"/>
          <w:sz w:val="24"/>
          <w:szCs w:val="24"/>
        </w:rPr>
        <w:t>разослан вместе с циркуляром</w:t>
      </w:r>
      <w:r w:rsidRPr="00D22FDD">
        <w:rPr>
          <w:rFonts w:ascii="Times New Roman" w:hAnsi="Times New Roman" w:cs="Times New Roman"/>
          <w:sz w:val="24"/>
          <w:szCs w:val="24"/>
        </w:rPr>
        <w:t>.</w:t>
      </w:r>
    </w:p>
    <w:p w14:paraId="2C98409C" w14:textId="77777777" w:rsidR="00D3232A" w:rsidRPr="002F3664" w:rsidRDefault="00D3232A" w:rsidP="00D22FDD">
      <w:pPr>
        <w:spacing w:before="120" w:after="1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D660A30" w14:textId="0B53E581" w:rsidR="00AB7AB1" w:rsidRPr="002F3664" w:rsidRDefault="00AB7AB1" w:rsidP="00D22FDD">
      <w:pPr>
        <w:spacing w:before="120" w:after="1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3664">
        <w:rPr>
          <w:rFonts w:ascii="Times New Roman" w:hAnsi="Times New Roman" w:cs="Times New Roman"/>
          <w:i/>
          <w:sz w:val="24"/>
          <w:szCs w:val="24"/>
        </w:rPr>
        <w:t>Структура тезисов:</w:t>
      </w:r>
    </w:p>
    <w:p w14:paraId="7EA1D210" w14:textId="77777777" w:rsidR="00EA6F63" w:rsidRPr="002F3664" w:rsidRDefault="00EA6F63" w:rsidP="00D22FDD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F3664">
        <w:rPr>
          <w:rFonts w:ascii="Times New Roman" w:hAnsi="Times New Roman" w:cs="Times New Roman"/>
          <w:sz w:val="24"/>
          <w:szCs w:val="24"/>
        </w:rPr>
        <w:t xml:space="preserve">1. Название </w:t>
      </w:r>
      <w:r w:rsidR="00AB7AB1" w:rsidRPr="002F3664">
        <w:rPr>
          <w:rFonts w:ascii="Times New Roman" w:hAnsi="Times New Roman" w:cs="Times New Roman"/>
          <w:sz w:val="24"/>
          <w:szCs w:val="24"/>
        </w:rPr>
        <w:t>доклада прописными</w:t>
      </w:r>
      <w:r w:rsidRPr="002F3664">
        <w:rPr>
          <w:rFonts w:ascii="Times New Roman" w:hAnsi="Times New Roman" w:cs="Times New Roman"/>
          <w:sz w:val="24"/>
          <w:szCs w:val="24"/>
        </w:rPr>
        <w:t xml:space="preserve"> буквами, выравнивание по центру.</w:t>
      </w:r>
    </w:p>
    <w:p w14:paraId="2104AF1E" w14:textId="77777777" w:rsidR="00EA6F63" w:rsidRPr="002F3664" w:rsidRDefault="00EA6F63" w:rsidP="00D22FDD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F3664">
        <w:rPr>
          <w:rFonts w:ascii="Times New Roman" w:hAnsi="Times New Roman" w:cs="Times New Roman"/>
          <w:sz w:val="24"/>
          <w:szCs w:val="24"/>
        </w:rPr>
        <w:t>2. Пустая строка.</w:t>
      </w:r>
    </w:p>
    <w:p w14:paraId="4BBEDCC0" w14:textId="77777777" w:rsidR="00EA6F63" w:rsidRPr="002F3664" w:rsidRDefault="00EA6F63" w:rsidP="00D22FDD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F3664">
        <w:rPr>
          <w:rFonts w:ascii="Times New Roman" w:hAnsi="Times New Roman" w:cs="Times New Roman"/>
          <w:sz w:val="24"/>
          <w:szCs w:val="24"/>
        </w:rPr>
        <w:t>3. Авторы (полужирным шрифтом), выравнивание по центру, в скобках</w:t>
      </w:r>
      <w:r w:rsidR="00443F55" w:rsidRPr="002F3664">
        <w:rPr>
          <w:rFonts w:ascii="Times New Roman" w:hAnsi="Times New Roman" w:cs="Times New Roman"/>
          <w:sz w:val="24"/>
          <w:szCs w:val="24"/>
        </w:rPr>
        <w:t xml:space="preserve"> </w:t>
      </w:r>
      <w:r w:rsidRPr="002F3664">
        <w:rPr>
          <w:rFonts w:ascii="Times New Roman" w:hAnsi="Times New Roman" w:cs="Times New Roman"/>
          <w:sz w:val="24"/>
          <w:szCs w:val="24"/>
        </w:rPr>
        <w:t xml:space="preserve">после фамилии контактный </w:t>
      </w:r>
      <w:r w:rsidR="00443F55" w:rsidRPr="002F366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443F55" w:rsidRPr="002F3664">
        <w:rPr>
          <w:rFonts w:ascii="Times New Roman" w:hAnsi="Times New Roman" w:cs="Times New Roman"/>
          <w:sz w:val="24"/>
          <w:szCs w:val="24"/>
        </w:rPr>
        <w:t>-</w:t>
      </w:r>
      <w:r w:rsidRPr="002F3664">
        <w:rPr>
          <w:rFonts w:ascii="Times New Roman" w:hAnsi="Times New Roman" w:cs="Times New Roman"/>
          <w:sz w:val="24"/>
          <w:szCs w:val="24"/>
        </w:rPr>
        <w:t>mail.</w:t>
      </w:r>
    </w:p>
    <w:p w14:paraId="74279D32" w14:textId="77777777" w:rsidR="00EA6F63" w:rsidRPr="002F3664" w:rsidRDefault="00EA6F63" w:rsidP="00D22FDD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F3664">
        <w:rPr>
          <w:rFonts w:ascii="Times New Roman" w:hAnsi="Times New Roman" w:cs="Times New Roman"/>
          <w:sz w:val="24"/>
          <w:szCs w:val="24"/>
        </w:rPr>
        <w:t>4. Отделение РМО и организаци</w:t>
      </w:r>
      <w:r w:rsidR="00F601D8" w:rsidRPr="002F3664">
        <w:rPr>
          <w:rFonts w:ascii="Times New Roman" w:hAnsi="Times New Roman" w:cs="Times New Roman"/>
          <w:sz w:val="24"/>
          <w:szCs w:val="24"/>
        </w:rPr>
        <w:t>и</w:t>
      </w:r>
      <w:r w:rsidRPr="002F3664">
        <w:rPr>
          <w:rFonts w:ascii="Times New Roman" w:hAnsi="Times New Roman" w:cs="Times New Roman"/>
          <w:sz w:val="24"/>
          <w:szCs w:val="24"/>
        </w:rPr>
        <w:t>, выравнивание по центру.</w:t>
      </w:r>
    </w:p>
    <w:p w14:paraId="2EC67323" w14:textId="77777777" w:rsidR="00EA6F63" w:rsidRPr="002F3664" w:rsidRDefault="00EA6F63" w:rsidP="00D22FDD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F3664">
        <w:rPr>
          <w:rFonts w:ascii="Times New Roman" w:hAnsi="Times New Roman" w:cs="Times New Roman"/>
          <w:sz w:val="24"/>
          <w:szCs w:val="24"/>
        </w:rPr>
        <w:t>5. Пустая строка.</w:t>
      </w:r>
    </w:p>
    <w:p w14:paraId="0E3BD5D1" w14:textId="77777777" w:rsidR="00EA6F63" w:rsidRPr="002F3664" w:rsidRDefault="00EA6F63" w:rsidP="00D22FDD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F3664">
        <w:rPr>
          <w:rFonts w:ascii="Times New Roman" w:hAnsi="Times New Roman" w:cs="Times New Roman"/>
          <w:sz w:val="24"/>
          <w:szCs w:val="24"/>
        </w:rPr>
        <w:t>6. Английское название заглавными буквами, выравнивание по центру.</w:t>
      </w:r>
    </w:p>
    <w:p w14:paraId="28866D12" w14:textId="77777777" w:rsidR="00EA6F63" w:rsidRPr="002F3664" w:rsidRDefault="00EA6F63" w:rsidP="00D22FDD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F3664">
        <w:rPr>
          <w:rFonts w:ascii="Times New Roman" w:hAnsi="Times New Roman" w:cs="Times New Roman"/>
          <w:sz w:val="24"/>
          <w:szCs w:val="24"/>
        </w:rPr>
        <w:t>7. Пустая строка.</w:t>
      </w:r>
    </w:p>
    <w:p w14:paraId="48132394" w14:textId="77777777" w:rsidR="00EA6F63" w:rsidRPr="002F3664" w:rsidRDefault="00EA6F63" w:rsidP="00D22FDD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F3664">
        <w:rPr>
          <w:rFonts w:ascii="Times New Roman" w:hAnsi="Times New Roman" w:cs="Times New Roman"/>
          <w:sz w:val="24"/>
          <w:szCs w:val="24"/>
        </w:rPr>
        <w:t>8. Данные об авторах на английском языке.</w:t>
      </w:r>
    </w:p>
    <w:p w14:paraId="2148CF04" w14:textId="77777777" w:rsidR="00EA6F63" w:rsidRPr="002F3664" w:rsidRDefault="00EA6F63" w:rsidP="00D22FDD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F3664">
        <w:rPr>
          <w:rFonts w:ascii="Times New Roman" w:hAnsi="Times New Roman" w:cs="Times New Roman"/>
          <w:sz w:val="24"/>
          <w:szCs w:val="24"/>
        </w:rPr>
        <w:t>9. Отделение РМО (</w:t>
      </w:r>
      <w:r w:rsidR="00674AE7" w:rsidRPr="002F3664">
        <w:rPr>
          <w:rFonts w:ascii="Times New Roman" w:hAnsi="Times New Roman" w:cs="Times New Roman"/>
          <w:sz w:val="24"/>
          <w:szCs w:val="24"/>
        </w:rPr>
        <w:t>В</w:t>
      </w:r>
      <w:r w:rsidRPr="002F3664">
        <w:rPr>
          <w:rFonts w:ascii="Times New Roman" w:hAnsi="Times New Roman" w:cs="Times New Roman"/>
          <w:sz w:val="24"/>
          <w:szCs w:val="24"/>
          <w:lang w:val="en-US"/>
        </w:rPr>
        <w:t>ranch</w:t>
      </w:r>
      <w:r w:rsidR="00674AE7" w:rsidRPr="002F3664">
        <w:rPr>
          <w:rFonts w:ascii="Times New Roman" w:hAnsi="Times New Roman" w:cs="Times New Roman"/>
          <w:sz w:val="24"/>
          <w:szCs w:val="24"/>
        </w:rPr>
        <w:t xml:space="preserve"> </w:t>
      </w:r>
      <w:r w:rsidR="00674AE7" w:rsidRPr="002F3664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674AE7" w:rsidRPr="002F3664">
        <w:rPr>
          <w:rFonts w:ascii="Times New Roman" w:hAnsi="Times New Roman" w:cs="Times New Roman"/>
          <w:sz w:val="24"/>
          <w:szCs w:val="24"/>
        </w:rPr>
        <w:t xml:space="preserve"> </w:t>
      </w:r>
      <w:r w:rsidR="00674AE7" w:rsidRPr="002F3664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674AE7" w:rsidRPr="002F3664">
        <w:rPr>
          <w:rFonts w:ascii="Times New Roman" w:hAnsi="Times New Roman" w:cs="Times New Roman"/>
          <w:sz w:val="24"/>
          <w:szCs w:val="24"/>
        </w:rPr>
        <w:t xml:space="preserve"> </w:t>
      </w:r>
      <w:r w:rsidR="00674AE7" w:rsidRPr="002F3664">
        <w:rPr>
          <w:rFonts w:ascii="Times New Roman" w:hAnsi="Times New Roman" w:cs="Times New Roman"/>
          <w:sz w:val="24"/>
          <w:szCs w:val="24"/>
          <w:lang w:val="en-US"/>
        </w:rPr>
        <w:t>RMS</w:t>
      </w:r>
      <w:r w:rsidRPr="002F3664">
        <w:rPr>
          <w:rFonts w:ascii="Times New Roman" w:hAnsi="Times New Roman" w:cs="Times New Roman"/>
          <w:sz w:val="24"/>
          <w:szCs w:val="24"/>
        </w:rPr>
        <w:t>) и организаци</w:t>
      </w:r>
      <w:r w:rsidR="00F601D8" w:rsidRPr="002F3664">
        <w:rPr>
          <w:rFonts w:ascii="Times New Roman" w:hAnsi="Times New Roman" w:cs="Times New Roman"/>
          <w:sz w:val="24"/>
          <w:szCs w:val="24"/>
        </w:rPr>
        <w:t>и</w:t>
      </w:r>
      <w:r w:rsidRPr="002F3664">
        <w:rPr>
          <w:rFonts w:ascii="Times New Roman" w:hAnsi="Times New Roman" w:cs="Times New Roman"/>
          <w:sz w:val="24"/>
          <w:szCs w:val="24"/>
        </w:rPr>
        <w:t xml:space="preserve"> на английском языке.</w:t>
      </w:r>
    </w:p>
    <w:p w14:paraId="013A95AA" w14:textId="77777777" w:rsidR="00EA6F63" w:rsidRPr="002F3664" w:rsidRDefault="00EA6F63" w:rsidP="00D22FDD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F3664">
        <w:rPr>
          <w:rFonts w:ascii="Times New Roman" w:hAnsi="Times New Roman" w:cs="Times New Roman"/>
          <w:sz w:val="24"/>
          <w:szCs w:val="24"/>
        </w:rPr>
        <w:t>10. Пустая строка.</w:t>
      </w:r>
    </w:p>
    <w:p w14:paraId="3F8C39A1" w14:textId="19FD4FC5" w:rsidR="00EA6F63" w:rsidRPr="002F3664" w:rsidRDefault="00EA6F63" w:rsidP="00D22FDD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F3664">
        <w:rPr>
          <w:rFonts w:ascii="Times New Roman" w:hAnsi="Times New Roman" w:cs="Times New Roman"/>
          <w:sz w:val="24"/>
          <w:szCs w:val="24"/>
        </w:rPr>
        <w:t xml:space="preserve">11. Текст тезисов, выравнивание по </w:t>
      </w:r>
      <w:r w:rsidR="00245BF8" w:rsidRPr="002F3664">
        <w:rPr>
          <w:rFonts w:ascii="Times New Roman" w:hAnsi="Times New Roman" w:cs="Times New Roman"/>
          <w:sz w:val="24"/>
          <w:szCs w:val="24"/>
        </w:rPr>
        <w:t>ширине</w:t>
      </w:r>
      <w:r w:rsidRPr="002F3664">
        <w:rPr>
          <w:rFonts w:ascii="Times New Roman" w:hAnsi="Times New Roman" w:cs="Times New Roman"/>
          <w:sz w:val="24"/>
          <w:szCs w:val="24"/>
        </w:rPr>
        <w:t>, переносы не</w:t>
      </w:r>
      <w:r w:rsidR="005A43D4" w:rsidRPr="002F3664">
        <w:rPr>
          <w:rFonts w:ascii="Times New Roman" w:hAnsi="Times New Roman" w:cs="Times New Roman"/>
          <w:sz w:val="24"/>
          <w:szCs w:val="24"/>
        </w:rPr>
        <w:t xml:space="preserve"> </w:t>
      </w:r>
      <w:r w:rsidRPr="002F3664">
        <w:rPr>
          <w:rFonts w:ascii="Times New Roman" w:hAnsi="Times New Roman" w:cs="Times New Roman"/>
          <w:sz w:val="24"/>
          <w:szCs w:val="24"/>
        </w:rPr>
        <w:t xml:space="preserve">допускаются. </w:t>
      </w:r>
      <w:r w:rsidR="00245BF8" w:rsidRPr="002F3664">
        <w:rPr>
          <w:rFonts w:ascii="Times New Roman" w:hAnsi="Times New Roman" w:cs="Times New Roman"/>
          <w:sz w:val="24"/>
          <w:szCs w:val="24"/>
        </w:rPr>
        <w:t xml:space="preserve">Отступ первой строки абзаца – </w:t>
      </w:r>
      <w:r w:rsidRPr="002F3664">
        <w:rPr>
          <w:rFonts w:ascii="Times New Roman" w:hAnsi="Times New Roman" w:cs="Times New Roman"/>
          <w:sz w:val="24"/>
          <w:szCs w:val="24"/>
        </w:rPr>
        <w:t>1,25 см. Благодарности и</w:t>
      </w:r>
      <w:r w:rsidR="005A43D4" w:rsidRPr="002F3664">
        <w:rPr>
          <w:rFonts w:ascii="Times New Roman" w:hAnsi="Times New Roman" w:cs="Times New Roman"/>
          <w:sz w:val="24"/>
          <w:szCs w:val="24"/>
        </w:rPr>
        <w:t xml:space="preserve"> </w:t>
      </w:r>
      <w:r w:rsidRPr="002F3664">
        <w:rPr>
          <w:rFonts w:ascii="Times New Roman" w:hAnsi="Times New Roman" w:cs="Times New Roman"/>
          <w:sz w:val="24"/>
          <w:szCs w:val="24"/>
        </w:rPr>
        <w:t>ссылки на финансирование даются в последнем абзаце курсивом.</w:t>
      </w:r>
      <w:r w:rsidR="005A43D4" w:rsidRPr="002F3664">
        <w:rPr>
          <w:rFonts w:ascii="Times New Roman" w:hAnsi="Times New Roman" w:cs="Times New Roman"/>
          <w:sz w:val="24"/>
          <w:szCs w:val="24"/>
        </w:rPr>
        <w:t xml:space="preserve"> </w:t>
      </w:r>
      <w:r w:rsidRPr="002F3664">
        <w:rPr>
          <w:rFonts w:ascii="Times New Roman" w:hAnsi="Times New Roman" w:cs="Times New Roman"/>
          <w:sz w:val="24"/>
          <w:szCs w:val="24"/>
        </w:rPr>
        <w:t>Ссылки на литературные источники в виде: (Иванов, 1817).</w:t>
      </w:r>
    </w:p>
    <w:p w14:paraId="018BA90A" w14:textId="77777777" w:rsidR="00EA6F63" w:rsidRPr="002F3664" w:rsidRDefault="00EA6F63" w:rsidP="00D22FDD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F3664">
        <w:rPr>
          <w:rFonts w:ascii="Times New Roman" w:hAnsi="Times New Roman" w:cs="Times New Roman"/>
          <w:sz w:val="24"/>
          <w:szCs w:val="24"/>
        </w:rPr>
        <w:t>12. Пустая строка.</w:t>
      </w:r>
    </w:p>
    <w:p w14:paraId="40154181" w14:textId="655DE18C" w:rsidR="00176453" w:rsidRPr="008916E7" w:rsidRDefault="00EA6F63" w:rsidP="008916E7">
      <w:pPr>
        <w:spacing w:before="120" w:after="120"/>
        <w:jc w:val="both"/>
        <w:rPr>
          <w:rStyle w:val="color27"/>
          <w:rFonts w:ascii="Times New Roman" w:hAnsi="Times New Roman" w:cs="Times New Roman"/>
          <w:sz w:val="24"/>
          <w:szCs w:val="24"/>
        </w:rPr>
      </w:pPr>
      <w:r w:rsidRPr="002F3664">
        <w:rPr>
          <w:rFonts w:ascii="Times New Roman" w:hAnsi="Times New Roman" w:cs="Times New Roman"/>
          <w:sz w:val="24"/>
          <w:szCs w:val="24"/>
        </w:rPr>
        <w:t xml:space="preserve">13. Список литературы (выравнивание по </w:t>
      </w:r>
      <w:r w:rsidR="004F1BD5">
        <w:rPr>
          <w:rFonts w:ascii="Times New Roman" w:hAnsi="Times New Roman" w:cs="Times New Roman"/>
          <w:sz w:val="24"/>
          <w:szCs w:val="24"/>
        </w:rPr>
        <w:t>ширине, о</w:t>
      </w:r>
      <w:r w:rsidR="004F1BD5" w:rsidRPr="002F3664">
        <w:rPr>
          <w:rFonts w:ascii="Times New Roman" w:hAnsi="Times New Roman" w:cs="Times New Roman"/>
          <w:sz w:val="24"/>
          <w:szCs w:val="24"/>
        </w:rPr>
        <w:t>тступ первой строки абзаца – 1,25 см</w:t>
      </w:r>
      <w:r w:rsidRPr="002F3664">
        <w:rPr>
          <w:rFonts w:ascii="Times New Roman" w:hAnsi="Times New Roman" w:cs="Times New Roman"/>
          <w:sz w:val="24"/>
          <w:szCs w:val="24"/>
        </w:rPr>
        <w:t>). Формат списка:</w:t>
      </w:r>
      <w:r w:rsidR="005A43D4" w:rsidRPr="002F3664">
        <w:rPr>
          <w:rFonts w:ascii="Times New Roman" w:hAnsi="Times New Roman" w:cs="Times New Roman"/>
          <w:sz w:val="24"/>
          <w:szCs w:val="24"/>
        </w:rPr>
        <w:t xml:space="preserve"> </w:t>
      </w:r>
      <w:r w:rsidR="00F30A89" w:rsidRPr="002F3664">
        <w:rPr>
          <w:rFonts w:ascii="Times New Roman" w:hAnsi="Times New Roman" w:cs="Times New Roman"/>
          <w:sz w:val="24"/>
          <w:szCs w:val="24"/>
        </w:rPr>
        <w:t>Иванов</w:t>
      </w:r>
      <w:r w:rsidRPr="002F3664">
        <w:rPr>
          <w:rFonts w:ascii="Times New Roman" w:hAnsi="Times New Roman" w:cs="Times New Roman"/>
          <w:sz w:val="24"/>
          <w:szCs w:val="24"/>
        </w:rPr>
        <w:t xml:space="preserve"> </w:t>
      </w:r>
      <w:r w:rsidR="00F30A89" w:rsidRPr="002F3664">
        <w:rPr>
          <w:rFonts w:ascii="Times New Roman" w:hAnsi="Times New Roman" w:cs="Times New Roman"/>
          <w:sz w:val="24"/>
          <w:szCs w:val="24"/>
        </w:rPr>
        <w:t>И</w:t>
      </w:r>
      <w:r w:rsidRPr="002F3664">
        <w:rPr>
          <w:rFonts w:ascii="Times New Roman" w:hAnsi="Times New Roman" w:cs="Times New Roman"/>
          <w:sz w:val="24"/>
          <w:szCs w:val="24"/>
        </w:rPr>
        <w:t>.</w:t>
      </w:r>
      <w:r w:rsidR="00F30A89" w:rsidRPr="002F3664">
        <w:rPr>
          <w:rFonts w:ascii="Times New Roman" w:hAnsi="Times New Roman" w:cs="Times New Roman"/>
          <w:sz w:val="24"/>
          <w:szCs w:val="24"/>
        </w:rPr>
        <w:t>И</w:t>
      </w:r>
      <w:r w:rsidRPr="002F3664">
        <w:rPr>
          <w:rFonts w:ascii="Times New Roman" w:hAnsi="Times New Roman" w:cs="Times New Roman"/>
          <w:sz w:val="24"/>
          <w:szCs w:val="24"/>
        </w:rPr>
        <w:t xml:space="preserve">, </w:t>
      </w:r>
      <w:r w:rsidR="00F30A89" w:rsidRPr="002F3664">
        <w:rPr>
          <w:rFonts w:ascii="Times New Roman" w:hAnsi="Times New Roman" w:cs="Times New Roman"/>
          <w:sz w:val="24"/>
          <w:szCs w:val="24"/>
        </w:rPr>
        <w:t>Петров</w:t>
      </w:r>
      <w:r w:rsidRPr="002F3664">
        <w:rPr>
          <w:rFonts w:ascii="Times New Roman" w:hAnsi="Times New Roman" w:cs="Times New Roman"/>
          <w:sz w:val="24"/>
          <w:szCs w:val="24"/>
        </w:rPr>
        <w:t xml:space="preserve"> </w:t>
      </w:r>
      <w:r w:rsidR="00F30A89" w:rsidRPr="002F3664">
        <w:rPr>
          <w:rFonts w:ascii="Times New Roman" w:hAnsi="Times New Roman" w:cs="Times New Roman"/>
          <w:sz w:val="24"/>
          <w:szCs w:val="24"/>
        </w:rPr>
        <w:t>П</w:t>
      </w:r>
      <w:r w:rsidRPr="002F3664">
        <w:rPr>
          <w:rFonts w:ascii="Times New Roman" w:hAnsi="Times New Roman" w:cs="Times New Roman"/>
          <w:sz w:val="24"/>
          <w:szCs w:val="24"/>
        </w:rPr>
        <w:t>.</w:t>
      </w:r>
      <w:r w:rsidR="00F30A89" w:rsidRPr="002F3664">
        <w:rPr>
          <w:rFonts w:ascii="Times New Roman" w:hAnsi="Times New Roman" w:cs="Times New Roman"/>
          <w:sz w:val="24"/>
          <w:szCs w:val="24"/>
        </w:rPr>
        <w:t>П</w:t>
      </w:r>
      <w:r w:rsidRPr="002F3664">
        <w:rPr>
          <w:rFonts w:ascii="Times New Roman" w:hAnsi="Times New Roman" w:cs="Times New Roman"/>
          <w:sz w:val="24"/>
          <w:szCs w:val="24"/>
        </w:rPr>
        <w:t xml:space="preserve">., </w:t>
      </w:r>
      <w:r w:rsidR="00F30A89" w:rsidRPr="002F3664">
        <w:rPr>
          <w:rFonts w:ascii="Times New Roman" w:hAnsi="Times New Roman" w:cs="Times New Roman"/>
          <w:sz w:val="24"/>
          <w:szCs w:val="24"/>
        </w:rPr>
        <w:t>Сидоров</w:t>
      </w:r>
      <w:r w:rsidRPr="002F3664">
        <w:rPr>
          <w:rFonts w:ascii="Times New Roman" w:hAnsi="Times New Roman" w:cs="Times New Roman"/>
          <w:sz w:val="24"/>
          <w:szCs w:val="24"/>
        </w:rPr>
        <w:t xml:space="preserve"> </w:t>
      </w:r>
      <w:r w:rsidR="00F30A89" w:rsidRPr="002F3664">
        <w:rPr>
          <w:rFonts w:ascii="Times New Roman" w:hAnsi="Times New Roman" w:cs="Times New Roman"/>
          <w:sz w:val="24"/>
          <w:szCs w:val="24"/>
        </w:rPr>
        <w:t>С</w:t>
      </w:r>
      <w:r w:rsidRPr="002F3664">
        <w:rPr>
          <w:rFonts w:ascii="Times New Roman" w:hAnsi="Times New Roman" w:cs="Times New Roman"/>
          <w:sz w:val="24"/>
          <w:szCs w:val="24"/>
        </w:rPr>
        <w:t>.</w:t>
      </w:r>
      <w:r w:rsidR="00F30A89" w:rsidRPr="002F3664">
        <w:rPr>
          <w:rFonts w:ascii="Times New Roman" w:hAnsi="Times New Roman" w:cs="Times New Roman"/>
          <w:sz w:val="24"/>
          <w:szCs w:val="24"/>
        </w:rPr>
        <w:t>С</w:t>
      </w:r>
      <w:r w:rsidRPr="002F3664">
        <w:rPr>
          <w:rFonts w:ascii="Times New Roman" w:hAnsi="Times New Roman" w:cs="Times New Roman"/>
          <w:sz w:val="24"/>
          <w:szCs w:val="24"/>
        </w:rPr>
        <w:t xml:space="preserve">. </w:t>
      </w:r>
      <w:r w:rsidR="00F30A89" w:rsidRPr="002F3664">
        <w:rPr>
          <w:rFonts w:ascii="Times New Roman" w:hAnsi="Times New Roman" w:cs="Times New Roman"/>
          <w:sz w:val="24"/>
          <w:szCs w:val="24"/>
        </w:rPr>
        <w:t>Название статьи // Название журнала</w:t>
      </w:r>
      <w:r w:rsidRPr="002F3664">
        <w:rPr>
          <w:rFonts w:ascii="Times New Roman" w:hAnsi="Times New Roman" w:cs="Times New Roman"/>
          <w:sz w:val="24"/>
          <w:szCs w:val="24"/>
        </w:rPr>
        <w:t xml:space="preserve">. 2012. </w:t>
      </w:r>
      <w:r w:rsidR="004F1BD5">
        <w:rPr>
          <w:rFonts w:ascii="Times New Roman" w:hAnsi="Times New Roman" w:cs="Times New Roman"/>
          <w:sz w:val="24"/>
          <w:szCs w:val="24"/>
        </w:rPr>
        <w:t xml:space="preserve">Т. 1. </w:t>
      </w:r>
      <w:r w:rsidRPr="002F3664">
        <w:rPr>
          <w:rFonts w:ascii="Times New Roman" w:hAnsi="Times New Roman" w:cs="Times New Roman"/>
          <w:sz w:val="24"/>
          <w:szCs w:val="24"/>
        </w:rPr>
        <w:t xml:space="preserve">№ 5. </w:t>
      </w:r>
      <w:r w:rsidR="007734F6" w:rsidRPr="002F3664">
        <w:rPr>
          <w:rFonts w:ascii="Times New Roman" w:hAnsi="Times New Roman" w:cs="Times New Roman"/>
          <w:sz w:val="24"/>
          <w:szCs w:val="24"/>
        </w:rPr>
        <w:t>C</w:t>
      </w:r>
      <w:r w:rsidRPr="002F3664">
        <w:rPr>
          <w:rFonts w:ascii="Times New Roman" w:hAnsi="Times New Roman" w:cs="Times New Roman"/>
          <w:sz w:val="24"/>
          <w:szCs w:val="24"/>
        </w:rPr>
        <w:t>. 15-25.</w:t>
      </w:r>
    </w:p>
    <w:sectPr w:rsidR="00176453" w:rsidRPr="008916E7" w:rsidSect="0036378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13F2C" w14:textId="77777777" w:rsidR="00DD70D9" w:rsidRDefault="00DD70D9" w:rsidP="00415FD5">
      <w:pPr>
        <w:spacing w:after="0" w:line="240" w:lineRule="auto"/>
      </w:pPr>
      <w:r>
        <w:separator/>
      </w:r>
    </w:p>
  </w:endnote>
  <w:endnote w:type="continuationSeparator" w:id="0">
    <w:p w14:paraId="42618ED2" w14:textId="77777777" w:rsidR="00DD70D9" w:rsidRDefault="00DD70D9" w:rsidP="00415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84BE1" w14:textId="77777777" w:rsidR="0053558A" w:rsidRDefault="0053558A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1D7EB" w14:textId="77777777" w:rsidR="0053558A" w:rsidRDefault="0053558A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0F04D" w14:textId="77777777" w:rsidR="0053558A" w:rsidRDefault="0053558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4C910" w14:textId="77777777" w:rsidR="00DD70D9" w:rsidRDefault="00DD70D9" w:rsidP="00415FD5">
      <w:pPr>
        <w:spacing w:after="0" w:line="240" w:lineRule="auto"/>
      </w:pPr>
      <w:r>
        <w:separator/>
      </w:r>
    </w:p>
  </w:footnote>
  <w:footnote w:type="continuationSeparator" w:id="0">
    <w:p w14:paraId="63E33C72" w14:textId="77777777" w:rsidR="00DD70D9" w:rsidRDefault="00DD70D9" w:rsidP="00415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82F82" w14:textId="77777777" w:rsidR="0053558A" w:rsidRDefault="0053558A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2E47F" w14:textId="77777777" w:rsidR="0053558A" w:rsidRDefault="0053558A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1DF06" w14:textId="77777777" w:rsidR="0053558A" w:rsidRDefault="0053558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80FAC"/>
    <w:multiLevelType w:val="multilevel"/>
    <w:tmpl w:val="FA7CE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E017C9"/>
    <w:multiLevelType w:val="multilevel"/>
    <w:tmpl w:val="68064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034579"/>
    <w:multiLevelType w:val="hybridMultilevel"/>
    <w:tmpl w:val="FD402C0A"/>
    <w:lvl w:ilvl="0" w:tplc="9E16314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030ACC"/>
    <w:multiLevelType w:val="multilevel"/>
    <w:tmpl w:val="EEA48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2047507">
    <w:abstractNumId w:val="3"/>
  </w:num>
  <w:num w:numId="2" w16cid:durableId="1730959504">
    <w:abstractNumId w:val="1"/>
  </w:num>
  <w:num w:numId="3" w16cid:durableId="1643120794">
    <w:abstractNumId w:val="2"/>
  </w:num>
  <w:num w:numId="4" w16cid:durableId="1013413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A69"/>
    <w:rsid w:val="00001985"/>
    <w:rsid w:val="0001279C"/>
    <w:rsid w:val="000260EE"/>
    <w:rsid w:val="00032083"/>
    <w:rsid w:val="000558E0"/>
    <w:rsid w:val="00073592"/>
    <w:rsid w:val="00093170"/>
    <w:rsid w:val="000B461F"/>
    <w:rsid w:val="000C40B7"/>
    <w:rsid w:val="000F71C6"/>
    <w:rsid w:val="00124264"/>
    <w:rsid w:val="001411E5"/>
    <w:rsid w:val="00157303"/>
    <w:rsid w:val="00176453"/>
    <w:rsid w:val="001B2096"/>
    <w:rsid w:val="001C2BB2"/>
    <w:rsid w:val="001C3BD4"/>
    <w:rsid w:val="001D2F27"/>
    <w:rsid w:val="001D77F0"/>
    <w:rsid w:val="001E0D06"/>
    <w:rsid w:val="0021010C"/>
    <w:rsid w:val="00216646"/>
    <w:rsid w:val="002208CE"/>
    <w:rsid w:val="00245BF8"/>
    <w:rsid w:val="00246111"/>
    <w:rsid w:val="002850B7"/>
    <w:rsid w:val="0029689D"/>
    <w:rsid w:val="002B0D97"/>
    <w:rsid w:val="002B7057"/>
    <w:rsid w:val="002C0DC8"/>
    <w:rsid w:val="002D00D3"/>
    <w:rsid w:val="002F3664"/>
    <w:rsid w:val="002F7B80"/>
    <w:rsid w:val="00304125"/>
    <w:rsid w:val="00310940"/>
    <w:rsid w:val="00311145"/>
    <w:rsid w:val="00335BEC"/>
    <w:rsid w:val="00341366"/>
    <w:rsid w:val="00350E61"/>
    <w:rsid w:val="00363783"/>
    <w:rsid w:val="00375EDE"/>
    <w:rsid w:val="003858CD"/>
    <w:rsid w:val="00397A58"/>
    <w:rsid w:val="003A5369"/>
    <w:rsid w:val="003A568B"/>
    <w:rsid w:val="003B14A5"/>
    <w:rsid w:val="003B3D87"/>
    <w:rsid w:val="003B5172"/>
    <w:rsid w:val="003B5CA8"/>
    <w:rsid w:val="003C7A7E"/>
    <w:rsid w:val="003D24FF"/>
    <w:rsid w:val="003D3706"/>
    <w:rsid w:val="003E0A69"/>
    <w:rsid w:val="003E12C3"/>
    <w:rsid w:val="003F041D"/>
    <w:rsid w:val="003F3E44"/>
    <w:rsid w:val="00403675"/>
    <w:rsid w:val="00415FD5"/>
    <w:rsid w:val="0042383C"/>
    <w:rsid w:val="00443F55"/>
    <w:rsid w:val="00446828"/>
    <w:rsid w:val="00450E69"/>
    <w:rsid w:val="00481DF6"/>
    <w:rsid w:val="004A0E0D"/>
    <w:rsid w:val="004A1382"/>
    <w:rsid w:val="004B071E"/>
    <w:rsid w:val="004E225F"/>
    <w:rsid w:val="004F1BD5"/>
    <w:rsid w:val="00502EB4"/>
    <w:rsid w:val="00520385"/>
    <w:rsid w:val="0053558A"/>
    <w:rsid w:val="0054106D"/>
    <w:rsid w:val="00547296"/>
    <w:rsid w:val="005550B3"/>
    <w:rsid w:val="005606EB"/>
    <w:rsid w:val="0056378C"/>
    <w:rsid w:val="005A007F"/>
    <w:rsid w:val="005A015C"/>
    <w:rsid w:val="005A43D4"/>
    <w:rsid w:val="005C291D"/>
    <w:rsid w:val="005E4478"/>
    <w:rsid w:val="00604BC3"/>
    <w:rsid w:val="006056CC"/>
    <w:rsid w:val="0061321F"/>
    <w:rsid w:val="00624B55"/>
    <w:rsid w:val="00640268"/>
    <w:rsid w:val="006601C4"/>
    <w:rsid w:val="00665881"/>
    <w:rsid w:val="0067183C"/>
    <w:rsid w:val="00674AE7"/>
    <w:rsid w:val="00677661"/>
    <w:rsid w:val="00686DCD"/>
    <w:rsid w:val="006C004C"/>
    <w:rsid w:val="006C75DB"/>
    <w:rsid w:val="006F48C4"/>
    <w:rsid w:val="00703BD3"/>
    <w:rsid w:val="007120AF"/>
    <w:rsid w:val="00717518"/>
    <w:rsid w:val="00742FC3"/>
    <w:rsid w:val="00756E3D"/>
    <w:rsid w:val="007734F6"/>
    <w:rsid w:val="00774E98"/>
    <w:rsid w:val="007B540B"/>
    <w:rsid w:val="007E0887"/>
    <w:rsid w:val="007F48D6"/>
    <w:rsid w:val="008068E1"/>
    <w:rsid w:val="0082564C"/>
    <w:rsid w:val="00853C1C"/>
    <w:rsid w:val="00857D78"/>
    <w:rsid w:val="0089168D"/>
    <w:rsid w:val="008916E7"/>
    <w:rsid w:val="00891F56"/>
    <w:rsid w:val="008A0061"/>
    <w:rsid w:val="008A1F12"/>
    <w:rsid w:val="008A7E49"/>
    <w:rsid w:val="008D4049"/>
    <w:rsid w:val="008F2877"/>
    <w:rsid w:val="009024F7"/>
    <w:rsid w:val="009062BA"/>
    <w:rsid w:val="00922B22"/>
    <w:rsid w:val="00940A98"/>
    <w:rsid w:val="009412F9"/>
    <w:rsid w:val="00943BDD"/>
    <w:rsid w:val="00956BBD"/>
    <w:rsid w:val="009642D8"/>
    <w:rsid w:val="009723B6"/>
    <w:rsid w:val="0098150C"/>
    <w:rsid w:val="00993B9A"/>
    <w:rsid w:val="0099687B"/>
    <w:rsid w:val="009B72B9"/>
    <w:rsid w:val="009C41CC"/>
    <w:rsid w:val="009C5402"/>
    <w:rsid w:val="009D432E"/>
    <w:rsid w:val="009D7B06"/>
    <w:rsid w:val="009E0BAF"/>
    <w:rsid w:val="009F24E2"/>
    <w:rsid w:val="009F689C"/>
    <w:rsid w:val="00A04BE4"/>
    <w:rsid w:val="00A10D68"/>
    <w:rsid w:val="00A33500"/>
    <w:rsid w:val="00A45E8E"/>
    <w:rsid w:val="00A75B28"/>
    <w:rsid w:val="00A8514E"/>
    <w:rsid w:val="00A97624"/>
    <w:rsid w:val="00AA4F34"/>
    <w:rsid w:val="00AB1C0A"/>
    <w:rsid w:val="00AB5129"/>
    <w:rsid w:val="00AB7AB1"/>
    <w:rsid w:val="00AC488F"/>
    <w:rsid w:val="00AE3529"/>
    <w:rsid w:val="00AE5ABD"/>
    <w:rsid w:val="00AF5426"/>
    <w:rsid w:val="00B16C8F"/>
    <w:rsid w:val="00B2334D"/>
    <w:rsid w:val="00B26D5F"/>
    <w:rsid w:val="00B31592"/>
    <w:rsid w:val="00B504A4"/>
    <w:rsid w:val="00B61080"/>
    <w:rsid w:val="00B64493"/>
    <w:rsid w:val="00B76309"/>
    <w:rsid w:val="00BB50CF"/>
    <w:rsid w:val="00BB6328"/>
    <w:rsid w:val="00BE71AF"/>
    <w:rsid w:val="00C03B3F"/>
    <w:rsid w:val="00C07E95"/>
    <w:rsid w:val="00C14006"/>
    <w:rsid w:val="00C149DF"/>
    <w:rsid w:val="00C46D22"/>
    <w:rsid w:val="00C51C2F"/>
    <w:rsid w:val="00C558A9"/>
    <w:rsid w:val="00C66B15"/>
    <w:rsid w:val="00C85008"/>
    <w:rsid w:val="00C91FA3"/>
    <w:rsid w:val="00CA4105"/>
    <w:rsid w:val="00CB2488"/>
    <w:rsid w:val="00CC24E4"/>
    <w:rsid w:val="00CD5A2F"/>
    <w:rsid w:val="00CF058D"/>
    <w:rsid w:val="00CF15E3"/>
    <w:rsid w:val="00D0125D"/>
    <w:rsid w:val="00D22FDD"/>
    <w:rsid w:val="00D3232A"/>
    <w:rsid w:val="00D33E07"/>
    <w:rsid w:val="00D40AB0"/>
    <w:rsid w:val="00D462A3"/>
    <w:rsid w:val="00D61D77"/>
    <w:rsid w:val="00D63FBF"/>
    <w:rsid w:val="00D7336A"/>
    <w:rsid w:val="00D80E26"/>
    <w:rsid w:val="00D81C18"/>
    <w:rsid w:val="00DA1A28"/>
    <w:rsid w:val="00DA6462"/>
    <w:rsid w:val="00DB1EF6"/>
    <w:rsid w:val="00DB7F17"/>
    <w:rsid w:val="00DC32C3"/>
    <w:rsid w:val="00DD70D9"/>
    <w:rsid w:val="00DE78EF"/>
    <w:rsid w:val="00DF1D3E"/>
    <w:rsid w:val="00DF7684"/>
    <w:rsid w:val="00E11290"/>
    <w:rsid w:val="00E2207E"/>
    <w:rsid w:val="00E25C1A"/>
    <w:rsid w:val="00E51B25"/>
    <w:rsid w:val="00E66A26"/>
    <w:rsid w:val="00E835B2"/>
    <w:rsid w:val="00E86A24"/>
    <w:rsid w:val="00E902F1"/>
    <w:rsid w:val="00E95331"/>
    <w:rsid w:val="00E97A4E"/>
    <w:rsid w:val="00EA6F63"/>
    <w:rsid w:val="00EA7431"/>
    <w:rsid w:val="00EB054F"/>
    <w:rsid w:val="00EC2883"/>
    <w:rsid w:val="00ED4A84"/>
    <w:rsid w:val="00EF2081"/>
    <w:rsid w:val="00EF61F7"/>
    <w:rsid w:val="00EF6AB1"/>
    <w:rsid w:val="00F06B1F"/>
    <w:rsid w:val="00F10BCE"/>
    <w:rsid w:val="00F2634C"/>
    <w:rsid w:val="00F30A89"/>
    <w:rsid w:val="00F45EE0"/>
    <w:rsid w:val="00F46BC2"/>
    <w:rsid w:val="00F50665"/>
    <w:rsid w:val="00F601D8"/>
    <w:rsid w:val="00F61E8C"/>
    <w:rsid w:val="00F625CF"/>
    <w:rsid w:val="00F74E6E"/>
    <w:rsid w:val="00F86870"/>
    <w:rsid w:val="00F92B71"/>
    <w:rsid w:val="00FB7135"/>
    <w:rsid w:val="00FC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14B6C"/>
  <w15:docId w15:val="{81138932-6827-418B-BC7E-58766A93A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24F7"/>
  </w:style>
  <w:style w:type="paragraph" w:styleId="1">
    <w:name w:val="heading 1"/>
    <w:basedOn w:val="a"/>
    <w:next w:val="a"/>
    <w:link w:val="10"/>
    <w:qFormat/>
    <w:rsid w:val="00DF768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BB2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"/>
    <w:qFormat/>
    <w:rsid w:val="00450E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Заголовок Знак"/>
    <w:basedOn w:val="a0"/>
    <w:link w:val="a5"/>
    <w:uiPriority w:val="1"/>
    <w:rsid w:val="00450E69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0260E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415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15FD5"/>
  </w:style>
  <w:style w:type="paragraph" w:styleId="aa">
    <w:name w:val="footer"/>
    <w:basedOn w:val="a"/>
    <w:link w:val="ab"/>
    <w:uiPriority w:val="99"/>
    <w:unhideWhenUsed/>
    <w:rsid w:val="00415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15FD5"/>
  </w:style>
  <w:style w:type="character" w:customStyle="1" w:styleId="10">
    <w:name w:val="Заголовок 1 Знак"/>
    <w:basedOn w:val="a0"/>
    <w:link w:val="1"/>
    <w:rsid w:val="00DF768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c">
    <w:name w:val="Table Grid"/>
    <w:basedOn w:val="a1"/>
    <w:uiPriority w:val="59"/>
    <w:rsid w:val="00DF7684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Revision"/>
    <w:hidden/>
    <w:uiPriority w:val="99"/>
    <w:semiHidden/>
    <w:rsid w:val="00547296"/>
    <w:pPr>
      <w:spacing w:after="0" w:line="240" w:lineRule="auto"/>
    </w:pPr>
  </w:style>
  <w:style w:type="character" w:customStyle="1" w:styleId="color27">
    <w:name w:val="color_27"/>
    <w:basedOn w:val="a0"/>
    <w:rsid w:val="00547296"/>
  </w:style>
  <w:style w:type="paragraph" w:customStyle="1" w:styleId="font8">
    <w:name w:val="font_8"/>
    <w:basedOn w:val="a"/>
    <w:rsid w:val="00547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basedOn w:val="a0"/>
    <w:uiPriority w:val="99"/>
    <w:semiHidden/>
    <w:unhideWhenUsed/>
    <w:rsid w:val="00E97A4E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E97A4E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E97A4E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97A4E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E97A4E"/>
    <w:rPr>
      <w:b/>
      <w:bCs/>
      <w:sz w:val="20"/>
      <w:szCs w:val="20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04B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901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mo41@yandex.ru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.me/+WbVAizK996IyNTI6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77681-13E3-4E1B-A577-177BB8CB5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1529</Words>
  <Characters>8720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Elena Elena</cp:lastModifiedBy>
  <cp:revision>6</cp:revision>
  <dcterms:created xsi:type="dcterms:W3CDTF">2025-12-23T02:21:00Z</dcterms:created>
  <dcterms:modified xsi:type="dcterms:W3CDTF">2025-12-23T02:42:00Z</dcterms:modified>
</cp:coreProperties>
</file>